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media/image2.wmf" ContentType="image/x-wmf"/>
  <Override PartName="/word/media/image3.jpeg" ContentType="image/jpeg"/>
  <Override PartName="/word/media/image4.jpeg" ContentType="image/jpeg"/>
  <Override PartName="/word/media/image5.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Times New Roman" w:hAnsi="Times New Roman" w:cs="Times New Roman"/>
          <w:b/>
          <w:sz w:val="32"/>
          <w:szCs w:val="32"/>
          <w:lang w:val="en-US"/>
        </w:rPr>
      </w:pPr>
      <w:r>
        <w:rPr>
          <w:rFonts w:cs="Times New Roman" w:ascii="Times New Roman" w:hAnsi="Times New Roman"/>
          <w:b/>
          <w:sz w:val="32"/>
          <w:szCs w:val="32"/>
          <w:lang w:val="en-US"/>
        </w:rPr>
      </w:r>
    </w:p>
    <w:p>
      <w:pPr>
        <w:pStyle w:val="Normal"/>
        <w:jc w:val="center"/>
        <w:rPr>
          <w:rFonts w:ascii="Times New Roman" w:hAnsi="Times New Roman" w:cs="Times New Roman"/>
          <w:b/>
          <w:sz w:val="32"/>
          <w:szCs w:val="32"/>
        </w:rPr>
      </w:pPr>
      <w:r>
        <w:rPr>
          <w:rFonts w:cs="Times New Roman" w:ascii="Times New Roman" w:hAnsi="Times New Roman"/>
          <w:b/>
          <w:sz w:val="32"/>
          <w:szCs w:val="32"/>
        </w:rPr>
        <w:t>МЕТОДИЧЕСКА РАЗРАБОТКА НА УРОК № 1</w:t>
      </w:r>
    </w:p>
    <w:p>
      <w:pPr>
        <w:pStyle w:val="Header"/>
        <w:jc w:val="both"/>
        <w:rPr>
          <w:rFonts w:ascii="Times New Roman" w:hAnsi="Times New Roman" w:cs="Times New Roman"/>
          <w:b/>
          <w:sz w:val="32"/>
          <w:szCs w:val="32"/>
          <w:u w:val="single"/>
        </w:rPr>
      </w:pPr>
      <w:r>
        <w:rPr>
          <w:rFonts w:cs="Times New Roman" w:ascii="Times New Roman" w:hAnsi="Times New Roman"/>
          <w:sz w:val="28"/>
          <w:szCs w:val="28"/>
        </w:rPr>
        <w:drawing>
          <wp:inline distT="0" distB="0" distL="0" distR="0">
            <wp:extent cx="657225" cy="485775"/>
            <wp:effectExtent l="0" t="0" r="0" b="0"/>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2"/>
                    <a:srcRect l="-23" t="-31" r="-23" b="-31"/>
                    <a:stretch>
                      <a:fillRect/>
                    </a:stretch>
                  </pic:blipFill>
                  <pic:spPr bwMode="auto">
                    <a:xfrm>
                      <a:off x="0" y="0"/>
                      <a:ext cx="657225" cy="485775"/>
                    </a:xfrm>
                    <a:prstGeom prst="rect">
                      <a:avLst/>
                    </a:prstGeom>
                  </pic:spPr>
                </pic:pic>
              </a:graphicData>
            </a:graphic>
          </wp:inline>
        </w:drawing>
      </w:r>
      <w:r>
        <w:rPr>
          <w:rFonts w:eastAsia="Times New Roman" w:cs="Times New Roman" w:ascii="Times New Roman" w:hAnsi="Times New Roman"/>
          <w:sz w:val="28"/>
          <w:szCs w:val="28"/>
        </w:rPr>
        <w:t xml:space="preserve">   </w:t>
      </w:r>
      <w:r>
        <w:rPr>
          <w:rFonts w:cs="Times New Roman" w:ascii="Times New Roman" w:hAnsi="Times New Roman"/>
          <w:b/>
          <w:sz w:val="28"/>
          <w:szCs w:val="28"/>
        </w:rPr>
        <w:t xml:space="preserve">Тема: </w:t>
      </w:r>
      <w:r>
        <w:rPr>
          <w:rFonts w:cs="Times New Roman" w:ascii="Times New Roman" w:hAnsi="Times New Roman"/>
          <w:sz w:val="32"/>
          <w:szCs w:val="32"/>
        </w:rPr>
        <w:t xml:space="preserve"> </w:t>
      </w:r>
      <w:r>
        <w:rPr>
          <w:rFonts w:cs="Times New Roman" w:ascii="Times New Roman" w:hAnsi="Times New Roman"/>
          <w:b/>
          <w:sz w:val="28"/>
          <w:szCs w:val="28"/>
          <w:u w:val="single"/>
        </w:rPr>
        <w:t>Психология – възникване на науката</w:t>
      </w:r>
    </w:p>
    <w:p>
      <w:pPr>
        <w:pStyle w:val="Header"/>
        <w:jc w:val="both"/>
        <w:rPr>
          <w:rFonts w:ascii="Times New Roman" w:hAnsi="Times New Roman" w:cs="Times New Roman"/>
          <w:b/>
          <w:sz w:val="28"/>
          <w:szCs w:val="28"/>
        </w:rPr>
      </w:pPr>
      <w:r>
        <w:rPr>
          <w:rFonts w:cs="Times New Roman" w:ascii="Times New Roman" w:hAnsi="Times New Roman"/>
          <w:b/>
          <w:sz w:val="28"/>
          <w:szCs w:val="28"/>
        </w:rPr>
        <w:t>Вид на урока: урок за нови знания;</w:t>
      </w:r>
    </w:p>
    <w:p>
      <w:pPr>
        <w:pStyle w:val="Header"/>
        <w:jc w:val="both"/>
        <w:rPr>
          <w:rFonts w:ascii="Times New Roman" w:hAnsi="Times New Roman" w:cs="Times New Roman"/>
          <w:b/>
          <w:sz w:val="28"/>
          <w:szCs w:val="28"/>
        </w:rPr>
      </w:pPr>
      <w:r>
        <w:rPr>
          <w:rFonts w:cs="Times New Roman" w:ascii="Times New Roman" w:hAnsi="Times New Roman"/>
          <w:b/>
          <w:sz w:val="28"/>
          <w:szCs w:val="28"/>
        </w:rPr>
        <w:t xml:space="preserve">Цели на урока: </w:t>
      </w:r>
    </w:p>
    <w:p>
      <w:pPr>
        <w:pStyle w:val="Header"/>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Образователни:</w:t>
      </w:r>
    </w:p>
    <w:p>
      <w:pPr>
        <w:pStyle w:val="Header"/>
        <w:rPr>
          <w:rFonts w:ascii="Times New Roman" w:hAnsi="Times New Roman" w:cs="Times New Roman"/>
          <w:sz w:val="28"/>
          <w:szCs w:val="28"/>
        </w:rPr>
      </w:pPr>
      <w:r>
        <w:rPr>
          <w:rFonts w:cs="Times New Roman" w:ascii="Times New Roman" w:hAnsi="Times New Roman"/>
          <w:sz w:val="28"/>
          <w:szCs w:val="28"/>
        </w:rPr>
        <w:t>Да се формират ключови понятия свързани с разглежданата тема;</w:t>
      </w:r>
    </w:p>
    <w:p>
      <w:pPr>
        <w:pStyle w:val="Header"/>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Възпитателни:</w:t>
      </w:r>
    </w:p>
    <w:p>
      <w:pPr>
        <w:pStyle w:val="Header"/>
        <w:rPr>
          <w:rFonts w:ascii="Times New Roman" w:hAnsi="Times New Roman" w:cs="Times New Roman"/>
          <w:sz w:val="28"/>
          <w:szCs w:val="28"/>
        </w:rPr>
      </w:pPr>
      <w:r>
        <w:rPr>
          <w:rFonts w:cs="Times New Roman" w:ascii="Times New Roman" w:hAnsi="Times New Roman"/>
          <w:sz w:val="28"/>
          <w:szCs w:val="28"/>
        </w:rPr>
        <w:t>Учениците да осъзнаят причините довели до обособяването на психологията като самостоятелна наука;</w:t>
      </w:r>
    </w:p>
    <w:p>
      <w:pPr>
        <w:pStyle w:val="Header"/>
        <w:jc w:val="center"/>
        <w:rPr>
          <w:rFonts w:ascii="Times New Roman" w:hAnsi="Times New Roman" w:cs="Times New Roman"/>
          <w:b/>
          <w:i/>
          <w:i/>
          <w:sz w:val="28"/>
          <w:szCs w:val="28"/>
          <w:u w:val="single"/>
        </w:rPr>
      </w:pPr>
      <w:r>
        <w:rPr>
          <w:rFonts w:cs="Times New Roman" w:ascii="Times New Roman" w:hAnsi="Times New Roman"/>
          <w:b/>
          <w:i/>
          <w:sz w:val="28"/>
          <w:szCs w:val="28"/>
          <w:u w:val="single"/>
        </w:rPr>
        <w:t>Развиващи:</w:t>
      </w:r>
    </w:p>
    <w:p>
      <w:pPr>
        <w:pStyle w:val="Header"/>
        <w:rPr>
          <w:rFonts w:ascii="Times New Roman" w:hAnsi="Times New Roman" w:cs="Times New Roman"/>
          <w:sz w:val="28"/>
          <w:szCs w:val="28"/>
        </w:rPr>
      </w:pPr>
      <w:r>
        <w:rPr>
          <w:rFonts w:cs="Times New Roman" w:ascii="Times New Roman" w:hAnsi="Times New Roman"/>
          <w:sz w:val="28"/>
          <w:szCs w:val="28"/>
        </w:rPr>
        <w:t>Да се формира собствена гледна точка по проблеми свързани с психологията;</w:t>
      </w:r>
    </w:p>
    <w:p>
      <w:pPr>
        <w:pStyle w:val="Header"/>
        <w:rPr>
          <w:rFonts w:ascii="Times New Roman" w:hAnsi="Times New Roman" w:cs="Times New Roman"/>
          <w:b/>
          <w:sz w:val="28"/>
          <w:szCs w:val="28"/>
        </w:rPr>
      </w:pPr>
      <w:r>
        <w:rPr>
          <w:rFonts w:cs="Times New Roman" w:ascii="Times New Roman" w:hAnsi="Times New Roman"/>
          <w:b/>
          <w:sz w:val="28"/>
          <w:szCs w:val="28"/>
        </w:rPr>
        <w:t>Задачи на урока:</w:t>
      </w:r>
    </w:p>
    <w:p>
      <w:pPr>
        <w:pStyle w:val="Header"/>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Образователни:</w:t>
      </w:r>
    </w:p>
    <w:p>
      <w:pPr>
        <w:pStyle w:val="Header"/>
        <w:rPr>
          <w:rFonts w:ascii="Times New Roman" w:hAnsi="Times New Roman" w:cs="Times New Roman"/>
          <w:sz w:val="28"/>
          <w:szCs w:val="28"/>
        </w:rPr>
      </w:pPr>
      <w:r>
        <w:rPr>
          <w:rFonts w:cs="Times New Roman" w:ascii="Times New Roman" w:hAnsi="Times New Roman"/>
          <w:sz w:val="28"/>
          <w:szCs w:val="28"/>
        </w:rPr>
        <w:t>Да се откроят ясно дяловете на психологията;</w:t>
      </w:r>
    </w:p>
    <w:p>
      <w:pPr>
        <w:pStyle w:val="Header"/>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Възпитателни:</w:t>
      </w:r>
    </w:p>
    <w:p>
      <w:pPr>
        <w:pStyle w:val="Header"/>
        <w:rPr>
          <w:rFonts w:ascii="Times New Roman" w:hAnsi="Times New Roman" w:cs="Times New Roman"/>
          <w:sz w:val="28"/>
          <w:szCs w:val="28"/>
        </w:rPr>
      </w:pPr>
      <w:r>
        <w:rPr>
          <w:rFonts w:cs="Times New Roman" w:ascii="Times New Roman" w:hAnsi="Times New Roman"/>
          <w:sz w:val="28"/>
          <w:szCs w:val="28"/>
        </w:rPr>
        <w:t>Да се стимулира интерес към психологията, което да улесни общуването с останалите;</w:t>
      </w:r>
    </w:p>
    <w:p>
      <w:pPr>
        <w:pStyle w:val="Header"/>
        <w:jc w:val="center"/>
        <w:rPr>
          <w:rFonts w:ascii="Times New Roman" w:hAnsi="Times New Roman" w:cs="Times New Roman"/>
          <w:b/>
          <w:i/>
          <w:i/>
          <w:sz w:val="28"/>
          <w:szCs w:val="28"/>
          <w:u w:val="single"/>
        </w:rPr>
      </w:pPr>
      <w:r>
        <w:rPr>
          <w:rFonts w:cs="Times New Roman" w:ascii="Times New Roman" w:hAnsi="Times New Roman"/>
          <w:b/>
          <w:i/>
          <w:sz w:val="28"/>
          <w:szCs w:val="28"/>
          <w:u w:val="single"/>
        </w:rPr>
        <w:t>Развиващи:</w:t>
      </w:r>
    </w:p>
    <w:p>
      <w:pPr>
        <w:pStyle w:val="Header"/>
        <w:rPr>
          <w:rFonts w:ascii="Times New Roman" w:hAnsi="Times New Roman" w:cs="Times New Roman"/>
          <w:sz w:val="28"/>
          <w:szCs w:val="28"/>
        </w:rPr>
      </w:pPr>
      <w:r>
        <w:rPr>
          <w:rFonts w:cs="Times New Roman" w:ascii="Times New Roman" w:hAnsi="Times New Roman"/>
          <w:sz w:val="28"/>
          <w:szCs w:val="28"/>
        </w:rPr>
        <w:t>Да се стимулира изграждането на психично здрави хора;</w:t>
      </w:r>
    </w:p>
    <w:p>
      <w:pPr>
        <w:pStyle w:val="Header"/>
        <w:jc w:val="both"/>
        <w:rPr>
          <w:rFonts w:ascii="Times New Roman" w:hAnsi="Times New Roman" w:cs="Times New Roman"/>
          <w:sz w:val="28"/>
          <w:szCs w:val="28"/>
        </w:rPr>
      </w:pPr>
      <w:r>
        <w:rPr>
          <w:rFonts w:cs="Times New Roman" w:ascii="Times New Roman" w:hAnsi="Times New Roman"/>
          <w:b/>
          <w:sz w:val="28"/>
          <w:szCs w:val="28"/>
        </w:rPr>
        <w:t xml:space="preserve">Основни методи: </w:t>
      </w:r>
      <w:r>
        <w:rPr>
          <w:rFonts w:cs="Times New Roman" w:ascii="Times New Roman" w:hAnsi="Times New Roman"/>
          <w:sz w:val="28"/>
          <w:szCs w:val="28"/>
        </w:rPr>
        <w:t>лекция, дебат; игра;</w:t>
      </w:r>
    </w:p>
    <w:p>
      <w:pPr>
        <w:pStyle w:val="Header"/>
        <w:jc w:val="both"/>
        <w:rPr/>
      </w:pPr>
      <w:r>
        <w:rPr>
          <w:rFonts w:cs="Times New Roman" w:ascii="Times New Roman" w:hAnsi="Times New Roman"/>
          <w:b/>
          <w:sz w:val="28"/>
          <w:szCs w:val="28"/>
        </w:rPr>
        <w:t>Основни понятия</w:t>
      </w:r>
      <w:r>
        <w:rPr>
          <w:rFonts w:cs="Times New Roman" w:ascii="Times New Roman" w:hAnsi="Times New Roman"/>
          <w:sz w:val="28"/>
          <w:szCs w:val="28"/>
        </w:rPr>
        <w:t>: философия, атомизъм, анимизъм, натурфилософия, материализъм, идеализъм, механизъм, емпиризъм.</w:t>
      </w:r>
    </w:p>
    <w:p>
      <w:pPr>
        <w:pStyle w:val="Header"/>
        <w:jc w:val="both"/>
        <w:rPr/>
      </w:pPr>
      <w:r>
        <w:rPr>
          <w:rFonts w:cs="Times New Roman" w:ascii="Times New Roman" w:hAnsi="Times New Roman"/>
          <w:b/>
          <w:sz w:val="28"/>
          <w:szCs w:val="28"/>
        </w:rPr>
        <w:t>Учебно време</w:t>
      </w:r>
      <w:r>
        <w:rPr>
          <w:rFonts w:cs="Times New Roman" w:ascii="Times New Roman" w:hAnsi="Times New Roman"/>
          <w:sz w:val="28"/>
          <w:szCs w:val="28"/>
        </w:rPr>
        <w:t>: един учебен час.</w:t>
      </w:r>
    </w:p>
    <w:p>
      <w:pPr>
        <w:pStyle w:val="Header"/>
        <w:rPr>
          <w:rFonts w:ascii="Times New Roman" w:hAnsi="Times New Roman" w:cs="Times New Roman"/>
          <w:b/>
          <w:sz w:val="28"/>
          <w:szCs w:val="28"/>
        </w:rPr>
      </w:pPr>
      <w:r>
        <w:rPr>
          <w:rFonts w:cs="Times New Roman" w:ascii="Times New Roman" w:hAnsi="Times New Roman"/>
          <w:b/>
          <w:sz w:val="28"/>
          <w:szCs w:val="28"/>
        </w:rPr>
        <w:t>Примерен план-схема на темата:</w:t>
      </w:r>
    </w:p>
    <w:p>
      <w:pPr>
        <w:pStyle w:val="Header"/>
        <w:jc w:val="both"/>
        <w:rPr>
          <w:rFonts w:ascii="Times New Roman" w:hAnsi="Times New Roman" w:cs="Times New Roman"/>
          <w:sz w:val="28"/>
          <w:szCs w:val="28"/>
        </w:rPr>
      </w:pPr>
      <w:r>
        <w:rPr>
          <w:lang w:val="en-US" w:eastAsia="en-US"/>
        </w:rPr>
        <mc:AlternateContent>
          <mc:Choice Requires="wpg">
            <w:drawing>
              <wp:inline distT="0" distB="0" distL="0" distR="0">
                <wp:extent cx="4767580" cy="4058920"/>
                <wp:effectExtent l="0" t="0" r="0" b="0"/>
                <wp:docPr id="2" name=""/>
                <a:graphic xmlns:a="http://schemas.openxmlformats.org/drawingml/2006/main">
                  <a:graphicData uri="http://schemas.microsoft.com/office/word/2010/wordprocessingGroup">
                    <wpg:wgp>
                      <wpg:cNvGrpSpPr/>
                      <wpg:grpSpPr>
                        <a:xfrm>
                          <a:off x="0" y="0"/>
                          <a:ext cx="4767480" cy="4059000"/>
                          <a:chOff x="0" y="0"/>
                          <a:chExt cx="4767480" cy="4059000"/>
                        </a:xfrm>
                      </wpg:grpSpPr>
                      <wps:wsp>
                        <wps:cNvSpPr/>
                        <wps:nvSpPr>
                          <wps:cNvPr id="3" name=""/>
                          <wps:cNvSpPr/>
                        </wps:nvSpPr>
                        <wps:spPr>
                          <a:xfrm>
                            <a:off x="0" y="0"/>
                            <a:ext cx="4767480" cy="4059000"/>
                          </a:xfrm>
                          <a:prstGeom prst="rect">
                            <a:avLst/>
                          </a:prstGeom>
                          <a:noFill/>
                          <a:ln w="0">
                            <a:noFill/>
                          </a:ln>
                        </wps:spPr>
                        <wps:bodyPr/>
                      </wps:wsp>
                      <wps:wsp>
                        <wps:cNvSpPr/>
                        <wps:spPr>
                          <a:xfrm flipH="1">
                            <a:off x="1402200" y="2269440"/>
                            <a:ext cx="489600" cy="241200"/>
                          </a:xfrm>
                          <a:prstGeom prst="line">
                            <a:avLst/>
                          </a:prstGeom>
                          <a:ln w="38160">
                            <a:solidFill>
                              <a:srgbClr val="000000"/>
                            </a:solidFill>
                            <a:miter/>
                          </a:ln>
                        </wps:spPr>
                        <wps:style>
                          <a:lnRef idx="0"/>
                          <a:fillRef idx="0"/>
                          <a:effectRef idx="0"/>
                          <a:fontRef idx="minor"/>
                        </wps:style>
                        <wps:bodyPr/>
                      </wps:wsp>
                      <wps:wsp>
                        <wps:cNvPr id="4" name="_s1029"/>
                        <wps:cNvSpPr/>
                        <wps:spPr>
                          <a:xfrm>
                            <a:off x="346680" y="2269440"/>
                            <a:ext cx="1132200" cy="964080"/>
                          </a:xfrm>
                          <a:prstGeom prst="ellipse">
                            <a:avLst/>
                          </a:prstGeom>
                          <a:solidFill>
                            <a:srgbClr val="01bd0a"/>
                          </a:solidFill>
                          <a:ln w="28440">
                            <a:solidFill>
                              <a:srgbClr val="019308"/>
                            </a:solidFill>
                            <a:miter/>
                          </a:ln>
                        </wps:spPr>
                        <wps:style>
                          <a:lnRef idx="0"/>
                          <a:fillRef idx="0"/>
                          <a:effectRef idx="0"/>
                          <a:fontRef idx="minor"/>
                        </wps:style>
                        <wps:txbx>
                          <w:txbxContent>
                            <w:p>
                              <w:pPr>
                                <w:overflowPunct w:val="false"/>
                                <w:bidi w:val="0"/>
                                <w:spacing w:before="0" w:after="200" w:lineRule="auto" w:line="276"/>
                                <w:jc w:val="center"/>
                                <w:rPr/>
                              </w:pPr>
                              <w:r>
                                <w:rPr>
                                  <w:kern w:val="2"/>
                                  <w:sz w:val="20"/>
                                  <w:szCs w:val="20"/>
                                  <w:rFonts w:ascii="Times New Roman" w:hAnsi="Times New Roman" w:eastAsia="Calibri" w:cs="Times New Roman"/>
                                  <w:color w:val="auto"/>
                                  <w:lang w:val="bg-BG" w:bidi="ar-SA"/>
                                </w:rPr>
                                <w:t>Учението за душата от Възраждането до ср. На 19в</w:t>
                              </w:r>
                              <w:r>
                                <w:rPr>
                                  <w:kern w:val="2"/>
                                  <w:sz w:val="20"/>
                                  <w:szCs w:val="20"/>
                                  <w:rFonts w:eastAsia="Calibri" w:cs="Times New Roman" w:ascii="Calibri" w:hAnsi="Calibri"/>
                                  <w:color w:val="auto"/>
                                  <w:lang w:val="bg-BG" w:bidi="ar-SA"/>
                                </w:rPr>
                                <w:t>.</w:t>
                              </w:r>
                            </w:p>
                          </w:txbxContent>
                        </wps:txbx>
                        <wps:bodyPr lIns="0" rIns="0" tIns="0" bIns="0" anchor="ctr">
                          <a:noAutofit/>
                        </wps:bodyPr>
                      </wps:wsp>
                      <wps:wsp>
                        <wps:cNvSpPr/>
                        <wps:spPr>
                          <a:xfrm>
                            <a:off x="2873520" y="2270160"/>
                            <a:ext cx="490320" cy="240120"/>
                          </a:xfrm>
                          <a:prstGeom prst="line">
                            <a:avLst/>
                          </a:prstGeom>
                          <a:ln w="38160">
                            <a:solidFill>
                              <a:srgbClr val="000000"/>
                            </a:solidFill>
                            <a:miter/>
                          </a:ln>
                        </wps:spPr>
                        <wps:style>
                          <a:lnRef idx="0"/>
                          <a:fillRef idx="0"/>
                          <a:effectRef idx="0"/>
                          <a:fontRef idx="minor"/>
                        </wps:style>
                        <wps:bodyPr/>
                      </wps:wsp>
                      <wps:wsp>
                        <wps:cNvPr id="5" name="_s1031"/>
                        <wps:cNvSpPr/>
                        <wps:spPr>
                          <a:xfrm>
                            <a:off x="3287880" y="2269440"/>
                            <a:ext cx="1132200" cy="964080"/>
                          </a:xfrm>
                          <a:prstGeom prst="ellipse">
                            <a:avLst/>
                          </a:prstGeom>
                          <a:solidFill>
                            <a:srgbClr val="0399ff"/>
                          </a:solidFill>
                          <a:ln w="28440">
                            <a:solidFill>
                              <a:srgbClr val="4b595b"/>
                            </a:solidFill>
                            <a:miter/>
                          </a:ln>
                        </wps:spPr>
                        <wps:style>
                          <a:lnRef idx="0"/>
                          <a:fillRef idx="0"/>
                          <a:effectRef idx="0"/>
                          <a:fontRef idx="minor"/>
                        </wps:style>
                        <wps:txbx>
                          <w:txbxContent>
                            <w:p>
                              <w:pPr>
                                <w:overflowPunct w:val="false"/>
                                <w:bidi w:val="0"/>
                                <w:spacing w:before="0" w:after="200" w:lineRule="auto" w:line="276"/>
                                <w:jc w:val="center"/>
                                <w:rPr/>
                              </w:pPr>
                              <w:r>
                                <w:rPr>
                                  <w:kern w:val="2"/>
                                  <w:sz w:val="20"/>
                                  <w:szCs w:val="20"/>
                                  <w:rFonts w:ascii="Times New Roman" w:hAnsi="Times New Roman" w:eastAsia="Calibri" w:cs="Times New Roman"/>
                                  <w:color w:val="auto"/>
                                  <w:lang w:val="bg-BG" w:bidi="ar-SA"/>
                                </w:rPr>
                                <w:t>Психологичните знания на 19 в. и нач. На 20в</w:t>
                              </w:r>
                              <w:r>
                                <w:rPr>
                                  <w:kern w:val="2"/>
                                  <w:sz w:val="14"/>
                                  <w:szCs w:val="22"/>
                                  <w:rFonts w:eastAsia="Calibri" w:cs="Times New Roman" w:ascii="Calibri" w:hAnsi="Calibri"/>
                                  <w:color w:val="auto"/>
                                  <w:lang w:val="bg-BG" w:bidi="ar-SA"/>
                                </w:rPr>
                                <w:t>.</w:t>
                              </w:r>
                            </w:p>
                          </w:txbxContent>
                        </wps:txbx>
                        <wps:bodyPr lIns="0" rIns="0" tIns="0" bIns="0" anchor="ctr">
                          <a:noAutofit/>
                        </wps:bodyPr>
                      </wps:wsp>
                      <wps:wsp>
                        <wps:cNvSpPr/>
                        <wps:spPr>
                          <a:xfrm flipV="1">
                            <a:off x="2383920" y="1064160"/>
                            <a:ext cx="0" cy="482040"/>
                          </a:xfrm>
                          <a:prstGeom prst="line">
                            <a:avLst/>
                          </a:prstGeom>
                          <a:ln w="38160">
                            <a:solidFill>
                              <a:srgbClr val="000000"/>
                            </a:solidFill>
                            <a:miter/>
                          </a:ln>
                        </wps:spPr>
                        <wps:style>
                          <a:lnRef idx="0"/>
                          <a:fillRef idx="0"/>
                          <a:effectRef idx="0"/>
                          <a:fontRef idx="minor"/>
                        </wps:style>
                        <wps:bodyPr/>
                      </wps:wsp>
                      <wps:wsp>
                        <wps:cNvPr id="6" name="_s1033"/>
                        <wps:cNvSpPr/>
                        <wps:spPr>
                          <a:xfrm>
                            <a:off x="1817280" y="100800"/>
                            <a:ext cx="1132200" cy="964080"/>
                          </a:xfrm>
                          <a:prstGeom prst="ellipse">
                            <a:avLst/>
                          </a:prstGeom>
                          <a:solidFill>
                            <a:srgbClr val="ff8c01"/>
                          </a:solidFill>
                          <a:ln w="28440">
                            <a:solidFill>
                              <a:srgbClr val="d87600"/>
                            </a:solidFill>
                            <a:miter/>
                          </a:ln>
                        </wps:spPr>
                        <wps:style>
                          <a:lnRef idx="0"/>
                          <a:fillRef idx="0"/>
                          <a:effectRef idx="0"/>
                          <a:fontRef idx="minor"/>
                        </wps:style>
                        <wps:txbx>
                          <w:txbxContent>
                            <w:p>
                              <w:pPr>
                                <w:overflowPunct w:val="false"/>
                                <w:bidi w:val="0"/>
                                <w:spacing w:before="0" w:after="200" w:lineRule="auto" w:line="276"/>
                                <w:jc w:val="center"/>
                                <w:rPr/>
                              </w:pPr>
                              <w:r>
                                <w:rPr>
                                  <w:kern w:val="2"/>
                                  <w:sz w:val="18"/>
                                  <w:szCs w:val="18"/>
                                  <w:rFonts w:ascii="Times New Roman" w:hAnsi="Times New Roman" w:eastAsia="Calibri" w:cs="Times New Roman"/>
                                  <w:color w:val="auto"/>
                                  <w:lang w:val="bg-BG" w:bidi="ar-SA"/>
                                </w:rPr>
                                <w:t>Корените</w:t>
                              </w:r>
                            </w:p>
                            <w:p>
                              <w:pPr>
                                <w:overflowPunct w:val="false"/>
                                <w:bidi w:val="0"/>
                                <w:spacing w:before="0" w:after="200" w:lineRule="auto" w:line="276"/>
                                <w:jc w:val="center"/>
                                <w:rPr/>
                              </w:pPr>
                              <w:r>
                                <w:rPr>
                                  <w:kern w:val="2"/>
                                  <w:sz w:val="18"/>
                                  <w:szCs w:val="18"/>
                                  <w:rFonts w:ascii="Times New Roman" w:hAnsi="Times New Roman" w:eastAsia="Calibri" w:cs="Times New Roman"/>
                                  <w:color w:val="auto"/>
                                  <w:lang w:val="bg-BG" w:bidi="ar-SA"/>
                                </w:rPr>
                                <w:t>на</w:t>
                              </w:r>
                            </w:p>
                            <w:p>
                              <w:pPr>
                                <w:overflowPunct w:val="false"/>
                                <w:bidi w:val="0"/>
                                <w:spacing w:before="0" w:after="200" w:lineRule="auto" w:line="276"/>
                                <w:jc w:val="center"/>
                                <w:rPr/>
                              </w:pPr>
                              <w:r>
                                <w:rPr>
                                  <w:kern w:val="2"/>
                                  <w:sz w:val="18"/>
                                  <w:szCs w:val="18"/>
                                  <w:rFonts w:ascii="Times New Roman" w:hAnsi="Times New Roman" w:eastAsia="Calibri" w:cs="Times New Roman"/>
                                  <w:color w:val="auto"/>
                                  <w:lang w:val="bg-BG" w:bidi="ar-SA"/>
                                </w:rPr>
                                <w:t>психологията</w:t>
                              </w:r>
                            </w:p>
                          </w:txbxContent>
                        </wps:txbx>
                        <wps:bodyPr lIns="0" rIns="0" tIns="0" bIns="0" anchor="ctr">
                          <a:noAutofit/>
                        </wps:bodyPr>
                      </wps:wsp>
                      <wps:wsp>
                        <wps:cNvPr id="7" name="_s1034"/>
                        <wps:cNvSpPr/>
                        <wps:spPr>
                          <a:xfrm>
                            <a:off x="1817280" y="1547640"/>
                            <a:ext cx="1132200" cy="964080"/>
                          </a:xfrm>
                          <a:prstGeom prst="ellipse">
                            <a:avLst/>
                          </a:prstGeom>
                          <a:solidFill>
                            <a:srgbClr val="f1fd09"/>
                          </a:solidFill>
                          <a:ln w="28440">
                            <a:solidFill>
                              <a:srgbClr val="cad402"/>
                            </a:solidFill>
                            <a:miter/>
                          </a:ln>
                        </wps:spPr>
                        <wps:style>
                          <a:lnRef idx="0"/>
                          <a:fillRef idx="0"/>
                          <a:effectRef idx="0"/>
                          <a:fontRef idx="minor"/>
                        </wps:style>
                        <wps:txbx>
                          <w:txbxContent>
                            <w:p>
                              <w:pPr>
                                <w:overflowPunct w:val="false"/>
                                <w:bidi w:val="0"/>
                                <w:spacing w:before="0" w:after="200" w:lineRule="auto" w:line="276"/>
                                <w:jc w:val="center"/>
                                <w:rPr/>
                              </w:pPr>
                              <w:r>
                                <w:rPr>
                                  <w:kern w:val="2"/>
                                  <w:sz w:val="18"/>
                                  <w:szCs w:val="18"/>
                                  <w:rFonts w:ascii="Times New Roman" w:hAnsi="Times New Roman" w:eastAsia="Calibri" w:cs="Times New Roman"/>
                                  <w:color w:val="auto"/>
                                  <w:lang w:val="bg-BG" w:bidi="ar-SA"/>
                                </w:rPr>
                                <w:t xml:space="preserve">Възникване </w:t>
                              </w:r>
                            </w:p>
                            <w:p>
                              <w:pPr>
                                <w:overflowPunct w:val="false"/>
                                <w:bidi w:val="0"/>
                                <w:spacing w:before="0" w:after="200" w:lineRule="auto" w:line="276"/>
                                <w:jc w:val="center"/>
                                <w:rPr/>
                              </w:pPr>
                              <w:r>
                                <w:rPr>
                                  <w:kern w:val="2"/>
                                  <w:sz w:val="18"/>
                                  <w:szCs w:val="18"/>
                                  <w:rFonts w:ascii="Times New Roman" w:hAnsi="Times New Roman" w:eastAsia="Calibri" w:cs="Times New Roman"/>
                                  <w:color w:val="auto"/>
                                  <w:lang w:val="bg-BG" w:bidi="ar-SA"/>
                                </w:rPr>
                                <w:t>на</w:t>
                              </w:r>
                            </w:p>
                            <w:p>
                              <w:pPr>
                                <w:overflowPunct w:val="false"/>
                                <w:bidi w:val="0"/>
                                <w:spacing w:before="0" w:after="200" w:lineRule="auto" w:line="276"/>
                                <w:jc w:val="center"/>
                                <w:rPr/>
                              </w:pPr>
                              <w:r>
                                <w:rPr>
                                  <w:kern w:val="2"/>
                                  <w:sz w:val="18"/>
                                  <w:szCs w:val="18"/>
                                  <w:rFonts w:ascii="Times New Roman" w:hAnsi="Times New Roman" w:eastAsia="Calibri" w:cs="Times New Roman"/>
                                  <w:color w:val="auto"/>
                                  <w:lang w:val="bg-BG" w:bidi="ar-SA"/>
                                </w:rPr>
                                <w:t>психологията</w:t>
                              </w:r>
                            </w:p>
                          </w:txbxContent>
                        </wps:txbx>
                        <wps:bodyPr lIns="0" rIns="0" tIns="0" bIns="0" anchor="ctr">
                          <a:noAutofit/>
                        </wps:bodyPr>
                      </wps:wsp>
                    </wpg:wgp>
                  </a:graphicData>
                </a:graphic>
              </wp:inline>
            </w:drawing>
          </mc:Choice>
          <mc:Fallback>
            <w:pict>
              <v:group id="shape_0" style="position:absolute;margin-left:0pt;margin-top:0pt;width:375.4pt;height:319.6pt" coordorigin="0,0" coordsize="7508,6392">
                <v:rect id="shape_0" stroked="f" o:allowincell="f" style="position:absolute;left:0;top:0;width:7507;height:6391;mso-wrap-style:none;v-text-anchor:middle;mso-position-horizontal:center">
                  <v:fill o:detectmouseclick="t" on="false"/>
                  <v:stroke color="#3465a4" joinstyle="round" endcap="flat"/>
                  <w10:wrap type="square"/>
                </v:rect>
                <v:line id="shape_0" from="2208,3574" to="2978,3953" ID="_s1028" stroked="t" o:allowincell="f" style="position:absolute;flip:x;mso-position-horizontal:center">
                  <v:stroke color="black" weight="38160" joinstyle="miter" endcap="flat"/>
                  <v:fill o:detectmouseclick="t" on="false"/>
                  <w10:wrap type="square"/>
                </v:line>
                <v:oval id="shape_0" ID="_s1029" fillcolor="#01bd0a" stroked="t" o:allowincell="f" style="position:absolute;left:546;top:3574;width:1782;height:1517;mso-wrap-style:square;v-text-anchor:middle;mso-position-horizontal:center">
                  <v:textbox>
                    <w:txbxContent>
                      <w:p>
                        <w:pPr>
                          <w:overflowPunct w:val="false"/>
                          <w:bidi w:val="0"/>
                          <w:spacing w:before="0" w:after="200" w:lineRule="auto" w:line="276"/>
                          <w:jc w:val="center"/>
                          <w:rPr/>
                        </w:pPr>
                        <w:r>
                          <w:rPr>
                            <w:kern w:val="2"/>
                            <w:sz w:val="20"/>
                            <w:szCs w:val="20"/>
                            <w:rFonts w:ascii="Times New Roman" w:hAnsi="Times New Roman" w:eastAsia="Calibri" w:cs="Times New Roman"/>
                            <w:color w:val="auto"/>
                            <w:lang w:val="bg-BG" w:bidi="ar-SA"/>
                          </w:rPr>
                          <w:t>Учението за душата от Възраждането до ср. На 19в</w:t>
                        </w:r>
                        <w:r>
                          <w:rPr>
                            <w:kern w:val="2"/>
                            <w:sz w:val="20"/>
                            <w:szCs w:val="20"/>
                            <w:rFonts w:eastAsia="Calibri" w:cs="Times New Roman" w:ascii="Calibri" w:hAnsi="Calibri"/>
                            <w:color w:val="auto"/>
                            <w:lang w:val="bg-BG" w:bidi="ar-SA"/>
                          </w:rPr>
                          <w:t>.</w:t>
                        </w:r>
                      </w:p>
                    </w:txbxContent>
                  </v:textbox>
                  <v:fill o:detectmouseclick="t" type="solid" color2="#fe42f5"/>
                  <v:stroke color="#019308" weight="28440" joinstyle="miter" endcap="flat"/>
                  <w10:wrap type="square"/>
                </v:oval>
                <v:line id="shape_0" from="4525,3575" to="5296,3952" ID="_s1030" stroked="t" o:allowincell="f" style="position:absolute;mso-position-horizontal:center">
                  <v:stroke color="black" weight="38160" joinstyle="miter" endcap="flat"/>
                  <v:fill o:detectmouseclick="t" on="false"/>
                  <w10:wrap type="square"/>
                </v:line>
                <v:oval id="shape_0" ID="_s1031" fillcolor="#0399ff" stroked="t" o:allowincell="f" style="position:absolute;left:5178;top:3574;width:1782;height:1517;mso-wrap-style:square;v-text-anchor:middle;mso-position-horizontal:center">
                  <v:textbox>
                    <w:txbxContent>
                      <w:p>
                        <w:pPr>
                          <w:overflowPunct w:val="false"/>
                          <w:bidi w:val="0"/>
                          <w:spacing w:before="0" w:after="200" w:lineRule="auto" w:line="276"/>
                          <w:jc w:val="center"/>
                          <w:rPr/>
                        </w:pPr>
                        <w:r>
                          <w:rPr>
                            <w:kern w:val="2"/>
                            <w:sz w:val="20"/>
                            <w:szCs w:val="20"/>
                            <w:rFonts w:ascii="Times New Roman" w:hAnsi="Times New Roman" w:eastAsia="Calibri" w:cs="Times New Roman"/>
                            <w:color w:val="auto"/>
                            <w:lang w:val="bg-BG" w:bidi="ar-SA"/>
                          </w:rPr>
                          <w:t>Психологичните знания на 19 в. и нач. На 20в</w:t>
                        </w:r>
                        <w:r>
                          <w:rPr>
                            <w:kern w:val="2"/>
                            <w:sz w:val="14"/>
                            <w:szCs w:val="22"/>
                            <w:rFonts w:eastAsia="Calibri" w:cs="Times New Roman" w:ascii="Calibri" w:hAnsi="Calibri"/>
                            <w:color w:val="auto"/>
                            <w:lang w:val="bg-BG" w:bidi="ar-SA"/>
                          </w:rPr>
                          <w:t>.</w:t>
                        </w:r>
                      </w:p>
                    </w:txbxContent>
                  </v:textbox>
                  <v:fill o:detectmouseclick="t" type="solid" color2="#fc6600"/>
                  <v:stroke color="#4b595b" weight="28440" joinstyle="miter" endcap="flat"/>
                  <w10:wrap type="square"/>
                </v:oval>
                <v:line id="shape_0" from="3754,1676" to="3754,2434" ID="_s1032" stroked="t" o:allowincell="f" style="position:absolute;flip:y;mso-position-horizontal:center">
                  <v:stroke color="black" weight="38160" joinstyle="miter" endcap="flat"/>
                  <v:fill o:detectmouseclick="t" on="false"/>
                  <w10:wrap type="square"/>
                </v:line>
                <v:oval id="shape_0" ID="_s1033" fillcolor="#ff8c01" stroked="t" o:allowincell="f" style="position:absolute;left:2862;top:159;width:1782;height:1517;mso-wrap-style:square;v-text-anchor:middle;mso-position-horizontal:center">
                  <v:textbox>
                    <w:txbxContent>
                      <w:p>
                        <w:pPr>
                          <w:overflowPunct w:val="false"/>
                          <w:bidi w:val="0"/>
                          <w:spacing w:before="0" w:after="200" w:lineRule="auto" w:line="276"/>
                          <w:jc w:val="center"/>
                          <w:rPr/>
                        </w:pPr>
                        <w:r>
                          <w:rPr>
                            <w:kern w:val="2"/>
                            <w:sz w:val="18"/>
                            <w:szCs w:val="18"/>
                            <w:rFonts w:ascii="Times New Roman" w:hAnsi="Times New Roman" w:eastAsia="Calibri" w:cs="Times New Roman"/>
                            <w:color w:val="auto"/>
                            <w:lang w:val="bg-BG" w:bidi="ar-SA"/>
                          </w:rPr>
                          <w:t>Корените</w:t>
                        </w:r>
                      </w:p>
                      <w:p>
                        <w:pPr>
                          <w:overflowPunct w:val="false"/>
                          <w:bidi w:val="0"/>
                          <w:spacing w:before="0" w:after="200" w:lineRule="auto" w:line="276"/>
                          <w:jc w:val="center"/>
                          <w:rPr/>
                        </w:pPr>
                        <w:r>
                          <w:rPr>
                            <w:kern w:val="2"/>
                            <w:sz w:val="18"/>
                            <w:szCs w:val="18"/>
                            <w:rFonts w:ascii="Times New Roman" w:hAnsi="Times New Roman" w:eastAsia="Calibri" w:cs="Times New Roman"/>
                            <w:color w:val="auto"/>
                            <w:lang w:val="bg-BG" w:bidi="ar-SA"/>
                          </w:rPr>
                          <w:t>на</w:t>
                        </w:r>
                      </w:p>
                      <w:p>
                        <w:pPr>
                          <w:overflowPunct w:val="false"/>
                          <w:bidi w:val="0"/>
                          <w:spacing w:before="0" w:after="200" w:lineRule="auto" w:line="276"/>
                          <w:jc w:val="center"/>
                          <w:rPr/>
                        </w:pPr>
                        <w:r>
                          <w:rPr>
                            <w:kern w:val="2"/>
                            <w:sz w:val="18"/>
                            <w:szCs w:val="18"/>
                            <w:rFonts w:ascii="Times New Roman" w:hAnsi="Times New Roman" w:eastAsia="Calibri" w:cs="Times New Roman"/>
                            <w:color w:val="auto"/>
                            <w:lang w:val="bg-BG" w:bidi="ar-SA"/>
                          </w:rPr>
                          <w:t>психологията</w:t>
                        </w:r>
                      </w:p>
                    </w:txbxContent>
                  </v:textbox>
                  <v:fill o:detectmouseclick="t" type="solid" color2="#0073fe"/>
                  <v:stroke color="#d87600" weight="28440" joinstyle="miter" endcap="flat"/>
                  <w10:wrap type="square"/>
                </v:oval>
                <v:oval id="shape_0" ID="_s1034" fillcolor="#f1fd09" stroked="t" o:allowincell="f" style="position:absolute;left:2862;top:2437;width:1782;height:1517;mso-wrap-style:square;v-text-anchor:middle;mso-position-horizontal:center">
                  <v:textbox>
                    <w:txbxContent>
                      <w:p>
                        <w:pPr>
                          <w:overflowPunct w:val="false"/>
                          <w:bidi w:val="0"/>
                          <w:spacing w:before="0" w:after="200" w:lineRule="auto" w:line="276"/>
                          <w:jc w:val="center"/>
                          <w:rPr/>
                        </w:pPr>
                        <w:r>
                          <w:rPr>
                            <w:kern w:val="2"/>
                            <w:sz w:val="18"/>
                            <w:szCs w:val="18"/>
                            <w:rFonts w:ascii="Times New Roman" w:hAnsi="Times New Roman" w:eastAsia="Calibri" w:cs="Times New Roman"/>
                            <w:color w:val="auto"/>
                            <w:lang w:val="bg-BG" w:bidi="ar-SA"/>
                          </w:rPr>
                          <w:t xml:space="preserve">Възникване </w:t>
                        </w:r>
                      </w:p>
                      <w:p>
                        <w:pPr>
                          <w:overflowPunct w:val="false"/>
                          <w:bidi w:val="0"/>
                          <w:spacing w:before="0" w:after="200" w:lineRule="auto" w:line="276"/>
                          <w:jc w:val="center"/>
                          <w:rPr/>
                        </w:pPr>
                        <w:r>
                          <w:rPr>
                            <w:kern w:val="2"/>
                            <w:sz w:val="18"/>
                            <w:szCs w:val="18"/>
                            <w:rFonts w:ascii="Times New Roman" w:hAnsi="Times New Roman" w:eastAsia="Calibri" w:cs="Times New Roman"/>
                            <w:color w:val="auto"/>
                            <w:lang w:val="bg-BG" w:bidi="ar-SA"/>
                          </w:rPr>
                          <w:t>на</w:t>
                        </w:r>
                      </w:p>
                      <w:p>
                        <w:pPr>
                          <w:overflowPunct w:val="false"/>
                          <w:bidi w:val="0"/>
                          <w:spacing w:before="0" w:after="200" w:lineRule="auto" w:line="276"/>
                          <w:jc w:val="center"/>
                          <w:rPr/>
                        </w:pPr>
                        <w:r>
                          <w:rPr>
                            <w:kern w:val="2"/>
                            <w:sz w:val="18"/>
                            <w:szCs w:val="18"/>
                            <w:rFonts w:ascii="Times New Roman" w:hAnsi="Times New Roman" w:eastAsia="Calibri" w:cs="Times New Roman"/>
                            <w:color w:val="auto"/>
                            <w:lang w:val="bg-BG" w:bidi="ar-SA"/>
                          </w:rPr>
                          <w:t>психологията</w:t>
                        </w:r>
                      </w:p>
                    </w:txbxContent>
                  </v:textbox>
                  <v:fill o:detectmouseclick="t" type="solid" color2="#0e02f6"/>
                  <v:stroke color="#cad402" weight="28440" joinstyle="miter" endcap="flat"/>
                  <w10:wrap type="square"/>
                </v:oval>
              </v:group>
            </w:pict>
          </mc:Fallback>
        </mc:AlternateContent>
      </w:r>
      <w:r>
        <w:rPr>
          <w:rFonts w:cs="Calibri"/>
        </w:rPr>
        <w:t xml:space="preserve">                   </w:t>
      </w:r>
    </w:p>
    <w:p>
      <w:pPr>
        <w:pStyle w:val="Header"/>
        <w:jc w:val="both"/>
        <w:rPr>
          <w:rFonts w:ascii="Times New Roman" w:hAnsi="Times New Roman" w:cs="Times New Roman"/>
          <w:b/>
          <w:sz w:val="28"/>
          <w:szCs w:val="28"/>
        </w:rPr>
      </w:pPr>
      <w:r>
        <w:rPr/>
        <w:drawing>
          <wp:inline distT="0" distB="0" distL="0" distR="0">
            <wp:extent cx="561975" cy="572135"/>
            <wp:effectExtent l="0" t="0" r="0" b="0"/>
            <wp:docPr id="8" name="Imag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 descr=""/>
                    <pic:cNvPicPr>
                      <a:picLocks noChangeAspect="1" noChangeArrowheads="1"/>
                    </pic:cNvPicPr>
                  </pic:nvPicPr>
                  <pic:blipFill>
                    <a:blip r:embed="rId3"/>
                    <a:srcRect l="-33" t="-20" r="-33" b="-20"/>
                    <a:stretch>
                      <a:fillRect/>
                    </a:stretch>
                  </pic:blipFill>
                  <pic:spPr bwMode="auto">
                    <a:xfrm>
                      <a:off x="0" y="0"/>
                      <a:ext cx="561975" cy="572135"/>
                    </a:xfrm>
                    <a:prstGeom prst="rect">
                      <a:avLst/>
                    </a:prstGeom>
                  </pic:spPr>
                </pic:pic>
              </a:graphicData>
            </a:graphic>
          </wp:inline>
        </w:drawing>
      </w:r>
      <w:r>
        <w:rPr>
          <w:rFonts w:cs="Times New Roman" w:ascii="Times New Roman" w:hAnsi="Times New Roman"/>
          <w:b/>
          <w:sz w:val="28"/>
          <w:szCs w:val="28"/>
        </w:rPr>
        <w:t>Ход на урока</w:t>
      </w:r>
      <w:r>
        <w:rPr>
          <w:rFonts w:cs="Times New Roman" w:ascii="Times New Roman" w:hAnsi="Times New Roman"/>
          <w:sz w:val="28"/>
          <w:szCs w:val="28"/>
        </w:rPr>
        <w:t xml:space="preserve">: </w:t>
      </w:r>
      <w:r>
        <w:rPr>
          <w:rFonts w:cs="Times New Roman" w:ascii="Times New Roman" w:hAnsi="Times New Roman"/>
          <w:b/>
          <w:sz w:val="28"/>
          <w:szCs w:val="28"/>
        </w:rPr>
        <w:t xml:space="preserve">- </w:t>
      </w:r>
    </w:p>
    <w:p>
      <w:pPr>
        <w:pStyle w:val="Header"/>
        <w:rPr>
          <w:rFonts w:ascii="Times New Roman" w:hAnsi="Times New Roman" w:cs="Times New Roman"/>
          <w:b/>
          <w:sz w:val="28"/>
          <w:szCs w:val="28"/>
        </w:rPr>
      </w:pPr>
      <w:r>
        <w:rPr>
          <w:rFonts w:cs="Times New Roman" w:ascii="Times New Roman" w:hAnsi="Times New Roman"/>
          <w:b/>
          <w:sz w:val="28"/>
          <w:szCs w:val="28"/>
        </w:rPr>
        <w:t xml:space="preserve">1.Организационен момент : </w:t>
      </w:r>
    </w:p>
    <w:p>
      <w:pPr>
        <w:pStyle w:val="Header"/>
        <w:rPr>
          <w:rFonts w:ascii="Times New Roman" w:hAnsi="Times New Roman" w:cs="Times New Roman"/>
          <w:sz w:val="28"/>
          <w:szCs w:val="28"/>
        </w:rPr>
      </w:pPr>
      <w:r>
        <w:rPr>
          <w:rFonts w:cs="Times New Roman" w:ascii="Times New Roman" w:hAnsi="Times New Roman"/>
          <w:sz w:val="28"/>
          <w:szCs w:val="28"/>
        </w:rPr>
        <w:t>Поздрав и проверка на отсъстващите;</w:t>
      </w:r>
    </w:p>
    <w:p>
      <w:pPr>
        <w:pStyle w:val="Header"/>
        <w:rPr>
          <w:rFonts w:ascii="Times New Roman" w:hAnsi="Times New Roman" w:cs="Times New Roman"/>
          <w:b/>
          <w:sz w:val="28"/>
          <w:szCs w:val="28"/>
        </w:rPr>
      </w:pPr>
      <w:r>
        <w:rPr>
          <w:rFonts w:cs="Times New Roman" w:ascii="Times New Roman" w:hAnsi="Times New Roman"/>
          <w:b/>
          <w:sz w:val="28"/>
          <w:szCs w:val="28"/>
        </w:rPr>
        <w:t>2. Актуализация на знанията:</w:t>
      </w:r>
    </w:p>
    <w:p>
      <w:pPr>
        <w:pStyle w:val="Header"/>
        <w:jc w:val="both"/>
        <w:rPr>
          <w:rFonts w:ascii="Times New Roman" w:hAnsi="Times New Roman" w:cs="Times New Roman"/>
          <w:sz w:val="28"/>
          <w:szCs w:val="28"/>
        </w:rPr>
      </w:pPr>
      <w:r>
        <w:rPr>
          <w:rFonts w:cs="Times New Roman" w:ascii="Times New Roman" w:hAnsi="Times New Roman"/>
          <w:sz w:val="28"/>
          <w:szCs w:val="28"/>
        </w:rPr>
        <w:t>Дебатиране на върху въпроси за душата, като например „ Какво е душа, според вас ?”, „ Душата има ли материално измерение?”</w:t>
      </w:r>
    </w:p>
    <w:p>
      <w:pPr>
        <w:pStyle w:val="Header"/>
        <w:jc w:val="both"/>
        <w:rPr>
          <w:rFonts w:ascii="Times New Roman" w:hAnsi="Times New Roman" w:cs="Times New Roman"/>
          <w:b/>
          <w:sz w:val="28"/>
          <w:szCs w:val="28"/>
        </w:rPr>
      </w:pPr>
      <w:r>
        <w:rPr>
          <w:rFonts w:cs="Times New Roman" w:ascii="Times New Roman" w:hAnsi="Times New Roman"/>
          <w:b/>
          <w:sz w:val="28"/>
          <w:szCs w:val="28"/>
        </w:rPr>
        <w:t>3. Обявяване на темата / Записване на дъската/</w:t>
      </w:r>
    </w:p>
    <w:p>
      <w:pPr>
        <w:pStyle w:val="Header"/>
        <w:jc w:val="both"/>
        <w:rPr>
          <w:rFonts w:ascii="Times New Roman" w:hAnsi="Times New Roman" w:cs="Times New Roman"/>
          <w:sz w:val="28"/>
          <w:szCs w:val="28"/>
        </w:rPr>
      </w:pPr>
      <w:r>
        <w:rPr>
          <w:rFonts w:cs="Times New Roman" w:ascii="Times New Roman" w:hAnsi="Times New Roman"/>
          <w:sz w:val="28"/>
          <w:szCs w:val="28"/>
        </w:rPr>
        <w:t>Изписване на основните понятия върху дъската, като учениците се опитват да разтълкуват значението им. Би могло учениците да споделят интересни случаи от своя живот, в които става въпрос за психичното. В лекция се обяснява как и кога е възникнала психологията, като самостоятелна наука и кои периоди от развитието й бележат напредък в сферата на предмета.</w:t>
      </w:r>
    </w:p>
    <w:p>
      <w:pPr>
        <w:pStyle w:val="Header"/>
        <w:jc w:val="both"/>
        <w:rPr>
          <w:rFonts w:ascii="Times New Roman" w:hAnsi="Times New Roman" w:cs="Times New Roman"/>
          <w:sz w:val="28"/>
          <w:szCs w:val="28"/>
        </w:rPr>
      </w:pPr>
      <w:r>
        <w:rPr>
          <w:rFonts w:cs="Times New Roman" w:ascii="Times New Roman" w:hAnsi="Times New Roman"/>
          <w:b/>
          <w:sz w:val="28"/>
          <w:szCs w:val="28"/>
        </w:rPr>
        <w:t xml:space="preserve">4.Обратна връзка: </w:t>
      </w:r>
      <w:r>
        <w:rPr>
          <w:rFonts w:cs="Times New Roman" w:ascii="Times New Roman" w:hAnsi="Times New Roman"/>
          <w:sz w:val="28"/>
          <w:szCs w:val="28"/>
        </w:rPr>
        <w:t>Тя може да се постигне като се направи кръстословица с основните понятия и след това се коментира кое е останало неясно.</w:t>
      </w:r>
    </w:p>
    <w:p>
      <w:pPr>
        <w:pStyle w:val="Header"/>
        <w:jc w:val="both"/>
        <w:rPr>
          <w:rFonts w:ascii="Times New Roman" w:hAnsi="Times New Roman" w:cs="Times New Roman"/>
          <w:sz w:val="28"/>
          <w:szCs w:val="28"/>
        </w:rPr>
      </w:pPr>
      <w:r>
        <w:rPr>
          <w:rFonts w:cs="Times New Roman" w:ascii="Times New Roman" w:hAnsi="Times New Roman"/>
          <w:b/>
          <w:sz w:val="28"/>
          <w:szCs w:val="28"/>
          <w:u w:val="single"/>
        </w:rPr>
        <w:t>КРЪСТОСЛОВИЦА</w:t>
      </w:r>
      <w:r>
        <w:rPr>
          <w:rFonts w:cs="Times New Roman" w:ascii="Times New Roman" w:hAnsi="Times New Roman"/>
          <w:sz w:val="28"/>
          <w:szCs w:val="28"/>
        </w:rPr>
        <w:t xml:space="preserve"> </w:t>
      </w:r>
      <w:r>
        <w:rPr>
          <w:rFonts w:cs="Times New Roman" w:ascii="Times New Roman" w:hAnsi="Times New Roman"/>
          <w:b/>
          <w:sz w:val="28"/>
          <w:szCs w:val="28"/>
        </w:rPr>
        <w:t>1.</w:t>
      </w:r>
      <w:r>
        <w:rPr>
          <w:rFonts w:cs="Times New Roman" w:ascii="Times New Roman" w:hAnsi="Times New Roman"/>
          <w:sz w:val="28"/>
          <w:szCs w:val="28"/>
        </w:rPr>
        <w:t xml:space="preserve"> Как се нарича понятието, според което душата е изградена най-малките атоми? </w:t>
      </w:r>
      <w:r>
        <w:rPr>
          <w:rFonts w:cs="Times New Roman" w:ascii="Times New Roman" w:hAnsi="Times New Roman"/>
          <w:b/>
          <w:sz w:val="28"/>
          <w:szCs w:val="28"/>
        </w:rPr>
        <w:t>2.</w:t>
      </w:r>
      <w:r>
        <w:rPr>
          <w:rFonts w:cs="Times New Roman" w:ascii="Times New Roman" w:hAnsi="Times New Roman"/>
          <w:sz w:val="28"/>
          <w:szCs w:val="28"/>
        </w:rPr>
        <w:t xml:space="preserve"> Кое е понятието, според което основно начало е материята? </w:t>
      </w:r>
      <w:r>
        <w:rPr>
          <w:rFonts w:cs="Times New Roman" w:ascii="Times New Roman" w:hAnsi="Times New Roman"/>
          <w:b/>
          <w:sz w:val="28"/>
          <w:szCs w:val="28"/>
        </w:rPr>
        <w:t>3.</w:t>
      </w:r>
      <w:r>
        <w:rPr>
          <w:rFonts w:cs="Times New Roman" w:ascii="Times New Roman" w:hAnsi="Times New Roman"/>
          <w:sz w:val="28"/>
          <w:szCs w:val="28"/>
        </w:rPr>
        <w:t xml:space="preserve"> Понятие, според което душата се изгражда чрез опит? </w:t>
      </w:r>
      <w:r>
        <w:rPr>
          <w:rFonts w:cs="Times New Roman" w:ascii="Times New Roman" w:hAnsi="Times New Roman"/>
          <w:b/>
          <w:sz w:val="28"/>
          <w:szCs w:val="28"/>
        </w:rPr>
        <w:t>4.</w:t>
      </w:r>
      <w:r>
        <w:rPr>
          <w:rFonts w:cs="Times New Roman" w:ascii="Times New Roman" w:hAnsi="Times New Roman"/>
          <w:sz w:val="28"/>
          <w:szCs w:val="28"/>
        </w:rPr>
        <w:t xml:space="preserve"> Всичко в света има душа, кое е понятието? </w:t>
      </w:r>
      <w:r>
        <w:rPr>
          <w:rFonts w:cs="Times New Roman" w:ascii="Times New Roman" w:hAnsi="Times New Roman"/>
          <w:b/>
          <w:sz w:val="28"/>
          <w:szCs w:val="28"/>
        </w:rPr>
        <w:t>5.</w:t>
      </w:r>
      <w:r>
        <w:rPr>
          <w:rFonts w:cs="Times New Roman" w:ascii="Times New Roman" w:hAnsi="Times New Roman"/>
          <w:sz w:val="28"/>
          <w:szCs w:val="28"/>
        </w:rPr>
        <w:t xml:space="preserve"> Кое е понятието,според което душата е безсмъртна и нематериална? </w:t>
      </w:r>
    </w:p>
    <w:tbl>
      <w:tblPr>
        <w:tblW w:w="9893" w:type="dxa"/>
        <w:jc w:val="left"/>
        <w:tblInd w:w="0" w:type="dxa"/>
        <w:tblLayout w:type="fixed"/>
        <w:tblCellMar>
          <w:top w:w="0" w:type="dxa"/>
          <w:left w:w="108" w:type="dxa"/>
          <w:bottom w:w="0" w:type="dxa"/>
          <w:right w:w="108" w:type="dxa"/>
        </w:tblCellMar>
      </w:tblPr>
      <w:tblGrid>
        <w:gridCol w:w="643"/>
        <w:gridCol w:w="654"/>
        <w:gridCol w:w="654"/>
        <w:gridCol w:w="686"/>
        <w:gridCol w:w="654"/>
        <w:gridCol w:w="525"/>
        <w:gridCol w:w="80"/>
        <w:gridCol w:w="652"/>
        <w:gridCol w:w="687"/>
        <w:gridCol w:w="543"/>
        <w:gridCol w:w="142"/>
        <w:gridCol w:w="425"/>
        <w:gridCol w:w="142"/>
        <w:gridCol w:w="425"/>
        <w:gridCol w:w="142"/>
        <w:gridCol w:w="425"/>
        <w:gridCol w:w="142"/>
        <w:gridCol w:w="425"/>
        <w:gridCol w:w="142"/>
        <w:gridCol w:w="398"/>
        <w:gridCol w:w="169"/>
        <w:gridCol w:w="425"/>
        <w:gridCol w:w="152"/>
        <w:gridCol w:w="561"/>
      </w:tblGrid>
      <w:tr>
        <w:trPr/>
        <w:tc>
          <w:tcPr>
            <w:tcW w:w="643" w:type="dxa"/>
            <w:tcBorders>
              <w:top w:val="single" w:sz="4" w:space="0" w:color="000000"/>
              <w:left w:val="single" w:sz="4" w:space="0" w:color="000000"/>
              <w:bottom w:val="single" w:sz="4" w:space="0" w:color="000000"/>
              <w:right w:val="single" w:sz="4" w:space="0" w:color="000000"/>
            </w:tcBorders>
          </w:tcPr>
          <w:p>
            <w:pPr>
              <w:pStyle w:val="Header"/>
              <w:spacing w:before="0" w:after="200"/>
              <w:rPr/>
            </w:pPr>
            <w:r>
              <w:rPr>
                <w:rFonts w:cs="Times New Roman" w:ascii="Times New Roman" w:hAnsi="Times New Roman"/>
                <w:b/>
                <w:i/>
                <w:sz w:val="16"/>
                <w:szCs w:val="16"/>
              </w:rPr>
              <w:t>1.</w:t>
            </w:r>
            <w:r>
              <w:rPr>
                <w:rFonts w:cs="Times New Roman" w:ascii="Times New Roman" w:hAnsi="Times New Roman"/>
                <w:b/>
                <w:sz w:val="16"/>
                <w:szCs w:val="16"/>
              </w:rPr>
              <w:t xml:space="preserve"> </w:t>
            </w:r>
            <w:r>
              <w:rPr>
                <w:rFonts w:cs="Times New Roman" w:ascii="Times New Roman" w:hAnsi="Times New Roman"/>
                <w:b/>
                <w:sz w:val="28"/>
                <w:szCs w:val="28"/>
              </w:rPr>
              <w:t>А</w:t>
            </w:r>
          </w:p>
        </w:tc>
        <w:tc>
          <w:tcPr>
            <w:tcW w:w="654" w:type="dxa"/>
            <w:tcBorders>
              <w:top w:val="single" w:sz="4" w:space="0" w:color="000000"/>
              <w:left w:val="single" w:sz="4" w:space="0" w:color="000000"/>
              <w:bottom w:val="single" w:sz="4" w:space="0" w:color="000000"/>
              <w:right w:val="single" w:sz="4" w:space="0" w:color="000000"/>
            </w:tcBorders>
          </w:tcPr>
          <w:p>
            <w:pPr>
              <w:pStyle w:val="Header"/>
              <w:spacing w:before="0" w:after="200"/>
              <w:rPr>
                <w:rFonts w:ascii="Times New Roman" w:hAnsi="Times New Roman" w:cs="Times New Roman"/>
                <w:b/>
                <w:sz w:val="28"/>
                <w:szCs w:val="28"/>
              </w:rPr>
            </w:pPr>
            <w:r>
              <w:rPr>
                <w:rFonts w:cs="Times New Roman" w:ascii="Times New Roman" w:hAnsi="Times New Roman"/>
                <w:b/>
                <w:sz w:val="28"/>
                <w:szCs w:val="28"/>
              </w:rPr>
              <w:t>Т</w:t>
            </w:r>
          </w:p>
        </w:tc>
        <w:tc>
          <w:tcPr>
            <w:tcW w:w="654" w:type="dxa"/>
            <w:tcBorders>
              <w:top w:val="single" w:sz="4" w:space="0" w:color="000000"/>
              <w:left w:val="single" w:sz="4" w:space="0" w:color="000000"/>
              <w:bottom w:val="single" w:sz="4" w:space="0" w:color="000000"/>
              <w:right w:val="single" w:sz="4" w:space="0" w:color="000000"/>
            </w:tcBorders>
          </w:tcPr>
          <w:p>
            <w:pPr>
              <w:pStyle w:val="Header"/>
              <w:spacing w:before="0" w:after="200"/>
              <w:rPr>
                <w:rFonts w:ascii="Times New Roman" w:hAnsi="Times New Roman" w:cs="Times New Roman"/>
                <w:b/>
                <w:sz w:val="28"/>
                <w:szCs w:val="28"/>
              </w:rPr>
            </w:pPr>
            <w:r>
              <w:rPr>
                <w:rFonts w:cs="Times New Roman" w:ascii="Times New Roman" w:hAnsi="Times New Roman"/>
                <w:b/>
                <w:sz w:val="28"/>
                <w:szCs w:val="28"/>
              </w:rPr>
              <w:t>О</w:t>
            </w:r>
          </w:p>
        </w:tc>
        <w:tc>
          <w:tcPr>
            <w:tcW w:w="686" w:type="dxa"/>
            <w:tcBorders>
              <w:top w:val="single" w:sz="4" w:space="0" w:color="000000"/>
              <w:left w:val="single" w:sz="4" w:space="0" w:color="000000"/>
              <w:bottom w:val="single" w:sz="4" w:space="0" w:color="000000"/>
              <w:right w:val="single" w:sz="4" w:space="0" w:color="000000"/>
            </w:tcBorders>
          </w:tcPr>
          <w:p>
            <w:pPr>
              <w:pStyle w:val="Header"/>
              <w:spacing w:before="0" w:after="200"/>
              <w:rPr>
                <w:rFonts w:ascii="Times New Roman" w:hAnsi="Times New Roman" w:cs="Times New Roman"/>
                <w:b/>
                <w:sz w:val="28"/>
                <w:szCs w:val="28"/>
              </w:rPr>
            </w:pPr>
            <w:r>
              <w:rPr>
                <w:rFonts w:cs="Times New Roman" w:ascii="Times New Roman" w:hAnsi="Times New Roman"/>
                <w:b/>
                <w:sz w:val="28"/>
                <w:szCs w:val="28"/>
              </w:rPr>
              <w:t>М</w:t>
            </w:r>
          </w:p>
        </w:tc>
        <w:tc>
          <w:tcPr>
            <w:tcW w:w="654" w:type="dxa"/>
            <w:tcBorders>
              <w:top w:val="single" w:sz="4" w:space="0" w:color="000000"/>
              <w:left w:val="single" w:sz="4" w:space="0" w:color="000000"/>
              <w:bottom w:val="single" w:sz="4" w:space="0" w:color="000000"/>
              <w:right w:val="single" w:sz="4" w:space="0" w:color="000000"/>
            </w:tcBorders>
          </w:tcPr>
          <w:p>
            <w:pPr>
              <w:pStyle w:val="Header"/>
              <w:spacing w:before="0" w:after="200"/>
              <w:rPr>
                <w:rFonts w:ascii="Times New Roman" w:hAnsi="Times New Roman" w:cs="Times New Roman"/>
                <w:b/>
                <w:sz w:val="28"/>
                <w:szCs w:val="28"/>
              </w:rPr>
            </w:pPr>
            <w:r>
              <w:rPr>
                <w:rFonts w:cs="Times New Roman" w:ascii="Times New Roman" w:hAnsi="Times New Roman"/>
                <w:b/>
                <w:sz w:val="28"/>
                <w:szCs w:val="28"/>
              </w:rPr>
              <w:t>И</w:t>
            </w:r>
          </w:p>
        </w:tc>
        <w:tc>
          <w:tcPr>
            <w:tcW w:w="605" w:type="dxa"/>
            <w:gridSpan w:val="2"/>
            <w:tcBorders>
              <w:top w:val="single" w:sz="4" w:space="0" w:color="000000"/>
              <w:left w:val="single" w:sz="4" w:space="0" w:color="000000"/>
              <w:bottom w:val="single" w:sz="4" w:space="0" w:color="000000"/>
              <w:right w:val="single" w:sz="4" w:space="0" w:color="000000"/>
            </w:tcBorders>
          </w:tcPr>
          <w:p>
            <w:pPr>
              <w:pStyle w:val="Header"/>
              <w:spacing w:before="0" w:after="200"/>
              <w:rPr>
                <w:rFonts w:ascii="Times New Roman" w:hAnsi="Times New Roman" w:cs="Times New Roman"/>
                <w:b/>
                <w:sz w:val="28"/>
                <w:szCs w:val="28"/>
              </w:rPr>
            </w:pPr>
            <w:r>
              <w:rPr>
                <w:rFonts w:cs="Times New Roman" w:ascii="Times New Roman" w:hAnsi="Times New Roman"/>
                <w:b/>
                <w:sz w:val="28"/>
                <w:szCs w:val="28"/>
              </w:rPr>
              <w:t>З</w:t>
            </w:r>
          </w:p>
        </w:tc>
        <w:tc>
          <w:tcPr>
            <w:tcW w:w="652" w:type="dxa"/>
            <w:tcBorders>
              <w:top w:val="single" w:sz="4" w:space="0" w:color="000000"/>
              <w:left w:val="single" w:sz="4" w:space="0" w:color="000000"/>
              <w:bottom w:val="single" w:sz="4" w:space="0" w:color="000000"/>
              <w:right w:val="single" w:sz="4" w:space="0" w:color="000000"/>
            </w:tcBorders>
          </w:tcPr>
          <w:p>
            <w:pPr>
              <w:pStyle w:val="Header"/>
              <w:spacing w:before="0" w:after="200"/>
              <w:rPr>
                <w:rFonts w:ascii="Times New Roman" w:hAnsi="Times New Roman" w:cs="Times New Roman"/>
                <w:b/>
                <w:sz w:val="28"/>
                <w:szCs w:val="28"/>
              </w:rPr>
            </w:pPr>
            <w:r>
              <w:rPr>
                <w:rFonts w:cs="Times New Roman" w:ascii="Times New Roman" w:hAnsi="Times New Roman"/>
                <w:b/>
                <w:sz w:val="28"/>
                <w:szCs w:val="28"/>
              </w:rPr>
              <w:t>Ъ</w:t>
            </w:r>
          </w:p>
        </w:tc>
        <w:tc>
          <w:tcPr>
            <w:tcW w:w="687" w:type="dxa"/>
            <w:tcBorders>
              <w:top w:val="single" w:sz="4" w:space="0" w:color="000000"/>
              <w:left w:val="single" w:sz="4" w:space="0" w:color="000000"/>
              <w:bottom w:val="single" w:sz="4" w:space="0" w:color="000000"/>
              <w:right w:val="single" w:sz="4" w:space="0" w:color="000000"/>
            </w:tcBorders>
          </w:tcPr>
          <w:p>
            <w:pPr>
              <w:pStyle w:val="Header"/>
              <w:spacing w:before="0" w:after="200"/>
              <w:rPr/>
            </w:pPr>
            <w:r>
              <w:rPr>
                <w:rFonts w:cs="Times New Roman" w:ascii="Times New Roman" w:hAnsi="Times New Roman"/>
                <w:b/>
                <w:i/>
                <w:sz w:val="16"/>
                <w:szCs w:val="16"/>
              </w:rPr>
              <w:t>2.</w:t>
            </w:r>
            <w:r>
              <w:rPr>
                <w:rFonts w:cs="Times New Roman" w:ascii="Times New Roman" w:hAnsi="Times New Roman"/>
                <w:b/>
                <w:sz w:val="28"/>
                <w:szCs w:val="28"/>
              </w:rPr>
              <w:t>М</w:t>
            </w:r>
          </w:p>
        </w:tc>
        <w:tc>
          <w:tcPr>
            <w:tcW w:w="4658" w:type="dxa"/>
            <w:gridSpan w:val="15"/>
            <w:tcBorders/>
            <w:tcMar>
              <w:left w:w="0" w:type="dxa"/>
              <w:right w:w="0" w:type="dxa"/>
            </w:tcMar>
          </w:tcPr>
          <w:p>
            <w:pPr>
              <w:pStyle w:val="Normal"/>
              <w:snapToGrid w:val="false"/>
              <w:spacing w:before="0" w:after="200"/>
              <w:rPr>
                <w:rFonts w:ascii="Times New Roman" w:hAnsi="Times New Roman" w:cs="Times New Roman"/>
                <w:b/>
                <w:sz w:val="28"/>
                <w:szCs w:val="28"/>
              </w:rPr>
            </w:pPr>
            <w:r>
              <w:rPr>
                <w:rFonts w:cs="Times New Roman" w:ascii="Times New Roman" w:hAnsi="Times New Roman"/>
                <w:b/>
                <w:sz w:val="28"/>
                <w:szCs w:val="28"/>
              </w:rPr>
            </w:r>
          </w:p>
        </w:tc>
      </w:tr>
      <w:tr>
        <w:trPr>
          <w:trHeight w:val="615" w:hRule="atLeast"/>
        </w:trPr>
        <w:tc>
          <w:tcPr>
            <w:tcW w:w="4548" w:type="dxa"/>
            <w:gridSpan w:val="8"/>
            <w:tcBorders/>
            <w:tcMar>
              <w:left w:w="0" w:type="dxa"/>
              <w:right w:w="0" w:type="dxa"/>
            </w:tcMar>
          </w:tcPr>
          <w:p>
            <w:pPr>
              <w:pStyle w:val="TableContents"/>
              <w:spacing w:before="0" w:after="200"/>
              <w:rPr>
                <w:rFonts w:ascii="Times New Roman" w:hAnsi="Times New Roman" w:cs="Times New Roman"/>
                <w:b/>
                <w:sz w:val="28"/>
                <w:szCs w:val="28"/>
              </w:rPr>
            </w:pPr>
            <w:r>
              <w:rPr>
                <w:rFonts w:cs="Times New Roman" w:ascii="Times New Roman" w:hAnsi="Times New Roman"/>
                <w:b/>
                <w:sz w:val="28"/>
                <w:szCs w:val="28"/>
              </w:rPr>
            </w:r>
          </w:p>
        </w:tc>
        <w:tc>
          <w:tcPr>
            <w:tcW w:w="687"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А</w:t>
            </w:r>
          </w:p>
        </w:tc>
        <w:tc>
          <w:tcPr>
            <w:tcW w:w="4658" w:type="dxa"/>
            <w:gridSpan w:val="15"/>
            <w:tcBorders/>
            <w:tcMar>
              <w:left w:w="0" w:type="dxa"/>
              <w:right w:w="0" w:type="dxa"/>
            </w:tcMar>
          </w:tcPr>
          <w:p>
            <w:pPr>
              <w:pStyle w:val="Normal"/>
              <w:snapToGrid w:val="false"/>
              <w:spacing w:before="0" w:after="200"/>
              <w:rPr>
                <w:rFonts w:ascii="Times New Roman" w:hAnsi="Times New Roman" w:cs="Times New Roman"/>
                <w:b/>
                <w:sz w:val="28"/>
                <w:szCs w:val="28"/>
              </w:rPr>
            </w:pPr>
            <w:r>
              <w:rPr>
                <w:rFonts w:cs="Times New Roman" w:ascii="Times New Roman" w:hAnsi="Times New Roman"/>
                <w:b/>
                <w:sz w:val="28"/>
                <w:szCs w:val="28"/>
              </w:rPr>
            </w:r>
          </w:p>
        </w:tc>
      </w:tr>
      <w:tr>
        <w:trPr>
          <w:trHeight w:val="600" w:hRule="atLeast"/>
        </w:trPr>
        <w:tc>
          <w:tcPr>
            <w:tcW w:w="4548" w:type="dxa"/>
            <w:gridSpan w:val="8"/>
            <w:tcBorders/>
            <w:tcMar>
              <w:left w:w="0" w:type="dxa"/>
              <w:right w:w="0" w:type="dxa"/>
            </w:tcMar>
          </w:tcPr>
          <w:p>
            <w:pPr>
              <w:pStyle w:val="TableContents"/>
              <w:spacing w:before="0" w:after="200"/>
              <w:rPr>
                <w:rFonts w:ascii="Times New Roman" w:hAnsi="Times New Roman" w:cs="Times New Roman"/>
                <w:b/>
                <w:sz w:val="28"/>
                <w:szCs w:val="28"/>
              </w:rPr>
            </w:pPr>
            <w:r>
              <w:rPr>
                <w:rFonts w:cs="Times New Roman" w:ascii="Times New Roman" w:hAnsi="Times New Roman"/>
                <w:b/>
                <w:sz w:val="28"/>
                <w:szCs w:val="28"/>
              </w:rPr>
            </w:r>
          </w:p>
        </w:tc>
        <w:tc>
          <w:tcPr>
            <w:tcW w:w="687"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Т</w:t>
            </w:r>
          </w:p>
        </w:tc>
        <w:tc>
          <w:tcPr>
            <w:tcW w:w="4658" w:type="dxa"/>
            <w:gridSpan w:val="15"/>
            <w:tcBorders/>
            <w:tcMar>
              <w:left w:w="0" w:type="dxa"/>
              <w:right w:w="0" w:type="dxa"/>
            </w:tcMar>
          </w:tcPr>
          <w:p>
            <w:pPr>
              <w:pStyle w:val="Normal"/>
              <w:snapToGrid w:val="false"/>
              <w:spacing w:before="0" w:after="200"/>
              <w:rPr>
                <w:rFonts w:ascii="Times New Roman" w:hAnsi="Times New Roman" w:cs="Times New Roman"/>
                <w:b/>
                <w:sz w:val="28"/>
                <w:szCs w:val="28"/>
              </w:rPr>
            </w:pPr>
            <w:r>
              <w:rPr>
                <w:rFonts w:cs="Times New Roman" w:ascii="Times New Roman" w:hAnsi="Times New Roman"/>
                <w:b/>
                <w:sz w:val="28"/>
                <w:szCs w:val="28"/>
              </w:rPr>
            </w:r>
          </w:p>
        </w:tc>
      </w:tr>
      <w:tr>
        <w:trPr>
          <w:trHeight w:val="624" w:hRule="atLeast"/>
        </w:trPr>
        <w:tc>
          <w:tcPr>
            <w:tcW w:w="4548" w:type="dxa"/>
            <w:gridSpan w:val="8"/>
            <w:tcBorders/>
            <w:tcMar>
              <w:left w:w="0" w:type="dxa"/>
              <w:right w:w="0" w:type="dxa"/>
            </w:tcMar>
          </w:tcPr>
          <w:p>
            <w:pPr>
              <w:pStyle w:val="TableContents"/>
              <w:spacing w:before="0" w:after="200"/>
              <w:rPr>
                <w:rFonts w:ascii="Times New Roman" w:hAnsi="Times New Roman" w:cs="Times New Roman"/>
                <w:b/>
                <w:sz w:val="28"/>
                <w:szCs w:val="28"/>
              </w:rPr>
            </w:pPr>
            <w:r>
              <w:rPr>
                <w:rFonts w:cs="Times New Roman" w:ascii="Times New Roman" w:hAnsi="Times New Roman"/>
                <w:b/>
                <w:sz w:val="28"/>
                <w:szCs w:val="28"/>
              </w:rPr>
            </w:r>
          </w:p>
        </w:tc>
        <w:tc>
          <w:tcPr>
            <w:tcW w:w="687"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widowControl/>
              <w:bidi w:val="0"/>
              <w:spacing w:lineRule="auto" w:line="276" w:before="0" w:after="200"/>
              <w:rPr/>
            </w:pPr>
            <w:r>
              <w:rPr>
                <w:rFonts w:cs="Times New Roman" w:ascii="Times New Roman" w:hAnsi="Times New Roman"/>
                <w:b/>
                <w:i/>
                <w:sz w:val="16"/>
                <w:szCs w:val="16"/>
              </w:rPr>
              <w:t>3.</w:t>
            </w:r>
            <w:r>
              <w:rPr>
                <w:rFonts w:cs="Times New Roman" w:ascii="Times New Roman" w:hAnsi="Times New Roman"/>
                <w:b/>
                <w:sz w:val="28"/>
                <w:szCs w:val="28"/>
              </w:rPr>
              <w:t>Е</w:t>
            </w:r>
          </w:p>
        </w:tc>
        <w:tc>
          <w:tcPr>
            <w:tcW w:w="685"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t>М</w:t>
            </w:r>
          </w:p>
        </w:tc>
        <w:tc>
          <w:tcPr>
            <w:tcW w:w="567"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t>П</w:t>
            </w:r>
          </w:p>
        </w:tc>
        <w:tc>
          <w:tcPr>
            <w:tcW w:w="567"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t>И</w:t>
            </w:r>
          </w:p>
        </w:tc>
        <w:tc>
          <w:tcPr>
            <w:tcW w:w="567"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t>Р</w:t>
            </w:r>
          </w:p>
        </w:tc>
        <w:tc>
          <w:tcPr>
            <w:tcW w:w="567"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t>И</w:t>
            </w:r>
          </w:p>
        </w:tc>
        <w:tc>
          <w:tcPr>
            <w:tcW w:w="567"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t>З</w:t>
            </w:r>
          </w:p>
        </w:tc>
        <w:tc>
          <w:tcPr>
            <w:tcW w:w="577"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t>Ъ</w:t>
            </w:r>
          </w:p>
        </w:tc>
        <w:tc>
          <w:tcPr>
            <w:tcW w:w="561"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t>М</w:t>
            </w:r>
          </w:p>
        </w:tc>
      </w:tr>
      <w:tr>
        <w:trPr>
          <w:trHeight w:val="504" w:hRule="atLeast"/>
        </w:trPr>
        <w:tc>
          <w:tcPr>
            <w:tcW w:w="4548" w:type="dxa"/>
            <w:gridSpan w:val="8"/>
            <w:tcBorders/>
            <w:tcMar>
              <w:left w:w="0" w:type="dxa"/>
              <w:right w:w="0" w:type="dxa"/>
            </w:tcMar>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r>
          </w:p>
        </w:tc>
        <w:tc>
          <w:tcPr>
            <w:tcW w:w="687"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Р</w:t>
            </w:r>
          </w:p>
        </w:tc>
        <w:tc>
          <w:tcPr>
            <w:tcW w:w="4658" w:type="dxa"/>
            <w:gridSpan w:val="15"/>
            <w:tcBorders/>
            <w:tcMar>
              <w:left w:w="0" w:type="dxa"/>
              <w:right w:w="0" w:type="dxa"/>
            </w:tcMar>
          </w:tcPr>
          <w:p>
            <w:pPr>
              <w:pStyle w:val="Normal"/>
              <w:snapToGrid w:val="false"/>
              <w:spacing w:before="0" w:after="200"/>
              <w:rPr>
                <w:rFonts w:ascii="Times New Roman" w:hAnsi="Times New Roman" w:cs="Times New Roman"/>
                <w:b/>
                <w:sz w:val="28"/>
                <w:szCs w:val="28"/>
              </w:rPr>
            </w:pPr>
            <w:r>
              <w:rPr>
                <w:rFonts w:cs="Times New Roman" w:ascii="Times New Roman" w:hAnsi="Times New Roman"/>
                <w:b/>
                <w:sz w:val="28"/>
                <w:szCs w:val="28"/>
              </w:rPr>
            </w:r>
          </w:p>
        </w:tc>
      </w:tr>
      <w:tr>
        <w:trPr>
          <w:trHeight w:val="595" w:hRule="atLeast"/>
        </w:trPr>
        <w:tc>
          <w:tcPr>
            <w:tcW w:w="4548" w:type="dxa"/>
            <w:gridSpan w:val="8"/>
            <w:tcBorders/>
            <w:tcMar>
              <w:left w:w="0" w:type="dxa"/>
              <w:right w:w="0" w:type="dxa"/>
            </w:tcMar>
          </w:tcPr>
          <w:p>
            <w:pPr>
              <w:pStyle w:val="TableContents"/>
              <w:spacing w:before="0" w:after="200"/>
              <w:rPr>
                <w:rFonts w:ascii="Times New Roman" w:hAnsi="Times New Roman" w:cs="Times New Roman"/>
                <w:b/>
                <w:sz w:val="28"/>
                <w:szCs w:val="28"/>
              </w:rPr>
            </w:pPr>
            <w:r>
              <w:rPr>
                <w:rFonts w:cs="Times New Roman" w:ascii="Times New Roman" w:hAnsi="Times New Roman"/>
                <w:b/>
                <w:sz w:val="28"/>
                <w:szCs w:val="28"/>
              </w:rPr>
            </w:r>
          </w:p>
        </w:tc>
        <w:tc>
          <w:tcPr>
            <w:tcW w:w="687"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И</w:t>
            </w:r>
          </w:p>
        </w:tc>
        <w:tc>
          <w:tcPr>
            <w:tcW w:w="4658" w:type="dxa"/>
            <w:gridSpan w:val="15"/>
            <w:tcBorders/>
            <w:tcMar>
              <w:left w:w="0" w:type="dxa"/>
              <w:right w:w="0" w:type="dxa"/>
            </w:tcMar>
          </w:tcPr>
          <w:p>
            <w:pPr>
              <w:pStyle w:val="Normal"/>
              <w:snapToGrid w:val="false"/>
              <w:spacing w:before="0" w:after="200"/>
              <w:rPr>
                <w:rFonts w:ascii="Times New Roman" w:hAnsi="Times New Roman" w:cs="Times New Roman"/>
                <w:b/>
                <w:sz w:val="28"/>
                <w:szCs w:val="28"/>
              </w:rPr>
            </w:pPr>
            <w:r>
              <w:rPr>
                <w:rFonts w:cs="Times New Roman" w:ascii="Times New Roman" w:hAnsi="Times New Roman"/>
                <w:b/>
                <w:sz w:val="28"/>
                <w:szCs w:val="28"/>
              </w:rPr>
            </w:r>
          </w:p>
        </w:tc>
      </w:tr>
      <w:tr>
        <w:trPr>
          <w:trHeight w:val="522" w:hRule="atLeast"/>
        </w:trPr>
        <w:tc>
          <w:tcPr>
            <w:tcW w:w="4548" w:type="dxa"/>
            <w:gridSpan w:val="8"/>
            <w:tcBorders/>
            <w:tcMar>
              <w:left w:w="0" w:type="dxa"/>
              <w:right w:w="0" w:type="dxa"/>
            </w:tcMar>
          </w:tcPr>
          <w:p>
            <w:pPr>
              <w:pStyle w:val="TableContents"/>
              <w:spacing w:before="0" w:after="200"/>
              <w:rPr>
                <w:rFonts w:ascii="Times New Roman" w:hAnsi="Times New Roman" w:cs="Times New Roman"/>
                <w:b/>
                <w:sz w:val="28"/>
                <w:szCs w:val="28"/>
              </w:rPr>
            </w:pPr>
            <w:r>
              <w:rPr>
                <w:rFonts w:cs="Times New Roman" w:ascii="Times New Roman" w:hAnsi="Times New Roman"/>
                <w:b/>
                <w:sz w:val="28"/>
                <w:szCs w:val="28"/>
              </w:rPr>
            </w:r>
          </w:p>
        </w:tc>
        <w:tc>
          <w:tcPr>
            <w:tcW w:w="687"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widowControl/>
              <w:bidi w:val="0"/>
              <w:spacing w:lineRule="auto" w:line="276" w:before="0" w:after="200"/>
              <w:rPr/>
            </w:pPr>
            <w:r>
              <w:rPr>
                <w:rFonts w:cs="Times New Roman" w:ascii="Times New Roman" w:hAnsi="Times New Roman"/>
                <w:b/>
                <w:i/>
                <w:sz w:val="16"/>
                <w:szCs w:val="16"/>
              </w:rPr>
              <w:t>4.</w:t>
            </w:r>
            <w:r>
              <w:rPr>
                <w:rFonts w:cs="Times New Roman" w:ascii="Times New Roman" w:hAnsi="Times New Roman"/>
                <w:b/>
                <w:sz w:val="28"/>
                <w:szCs w:val="28"/>
              </w:rPr>
              <w:t>А</w:t>
            </w:r>
          </w:p>
        </w:tc>
        <w:tc>
          <w:tcPr>
            <w:tcW w:w="543"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t>Н</w:t>
            </w:r>
          </w:p>
        </w:tc>
        <w:tc>
          <w:tcPr>
            <w:tcW w:w="567"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t>И</w:t>
            </w:r>
          </w:p>
        </w:tc>
        <w:tc>
          <w:tcPr>
            <w:tcW w:w="567"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t>М</w:t>
            </w:r>
          </w:p>
        </w:tc>
        <w:tc>
          <w:tcPr>
            <w:tcW w:w="567"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t>И</w:t>
            </w:r>
          </w:p>
        </w:tc>
        <w:tc>
          <w:tcPr>
            <w:tcW w:w="567"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t>З</w:t>
            </w:r>
          </w:p>
        </w:tc>
        <w:tc>
          <w:tcPr>
            <w:tcW w:w="540"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t>Ъ</w:t>
            </w:r>
          </w:p>
        </w:tc>
        <w:tc>
          <w:tcPr>
            <w:tcW w:w="594"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t>М</w:t>
            </w:r>
          </w:p>
        </w:tc>
        <w:tc>
          <w:tcPr>
            <w:tcW w:w="713" w:type="dxa"/>
            <w:gridSpan w:val="2"/>
            <w:tcBorders/>
            <w:tcMar>
              <w:left w:w="0" w:type="dxa"/>
              <w:right w:w="0" w:type="dxa"/>
            </w:tcMar>
          </w:tcPr>
          <w:p>
            <w:pPr>
              <w:pStyle w:val="Normal"/>
              <w:snapToGrid w:val="false"/>
              <w:spacing w:before="0" w:after="200"/>
              <w:rPr>
                <w:rFonts w:ascii="Times New Roman" w:hAnsi="Times New Roman" w:cs="Times New Roman"/>
                <w:b/>
                <w:sz w:val="28"/>
                <w:szCs w:val="28"/>
              </w:rPr>
            </w:pPr>
            <w:r>
              <w:rPr>
                <w:rFonts w:cs="Times New Roman" w:ascii="Times New Roman" w:hAnsi="Times New Roman"/>
                <w:b/>
                <w:sz w:val="28"/>
                <w:szCs w:val="28"/>
              </w:rPr>
            </w:r>
          </w:p>
        </w:tc>
      </w:tr>
      <w:tr>
        <w:trPr>
          <w:trHeight w:val="495" w:hRule="atLeast"/>
        </w:trPr>
        <w:tc>
          <w:tcPr>
            <w:tcW w:w="4548" w:type="dxa"/>
            <w:gridSpan w:val="8"/>
            <w:tcBorders/>
            <w:tcMar>
              <w:left w:w="0" w:type="dxa"/>
              <w:right w:w="0" w:type="dxa"/>
            </w:tcMar>
          </w:tcPr>
          <w:p>
            <w:pPr>
              <w:pStyle w:val="TableContents"/>
              <w:spacing w:before="0" w:after="200"/>
              <w:rPr>
                <w:rFonts w:ascii="Times New Roman" w:hAnsi="Times New Roman" w:cs="Times New Roman"/>
                <w:b/>
                <w:sz w:val="28"/>
                <w:szCs w:val="28"/>
              </w:rPr>
            </w:pPr>
            <w:r>
              <w:rPr>
                <w:rFonts w:cs="Times New Roman" w:ascii="Times New Roman" w:hAnsi="Times New Roman"/>
                <w:b/>
                <w:sz w:val="28"/>
                <w:szCs w:val="28"/>
              </w:rPr>
            </w:r>
          </w:p>
        </w:tc>
        <w:tc>
          <w:tcPr>
            <w:tcW w:w="687"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Л</w:t>
            </w:r>
          </w:p>
        </w:tc>
        <w:tc>
          <w:tcPr>
            <w:tcW w:w="4658" w:type="dxa"/>
            <w:gridSpan w:val="15"/>
            <w:tcBorders/>
            <w:tcMar>
              <w:left w:w="0" w:type="dxa"/>
              <w:right w:w="0" w:type="dxa"/>
            </w:tcMar>
          </w:tcPr>
          <w:p>
            <w:pPr>
              <w:pStyle w:val="Normal"/>
              <w:snapToGrid w:val="false"/>
              <w:spacing w:before="0" w:after="200"/>
              <w:rPr>
                <w:rFonts w:ascii="Times New Roman" w:hAnsi="Times New Roman" w:cs="Times New Roman"/>
                <w:b/>
                <w:sz w:val="28"/>
                <w:szCs w:val="28"/>
              </w:rPr>
            </w:pPr>
            <w:r>
              <w:rPr>
                <w:rFonts w:cs="Times New Roman" w:ascii="Times New Roman" w:hAnsi="Times New Roman"/>
                <w:b/>
                <w:sz w:val="28"/>
                <w:szCs w:val="28"/>
              </w:rPr>
            </w:r>
          </w:p>
        </w:tc>
      </w:tr>
      <w:tr>
        <w:trPr>
          <w:trHeight w:val="508" w:hRule="atLeast"/>
        </w:trPr>
        <w:tc>
          <w:tcPr>
            <w:tcW w:w="4548" w:type="dxa"/>
            <w:gridSpan w:val="8"/>
            <w:tcBorders/>
            <w:tcMar>
              <w:left w:w="0" w:type="dxa"/>
              <w:right w:w="0" w:type="dxa"/>
            </w:tcMar>
          </w:tcPr>
          <w:p>
            <w:pPr>
              <w:pStyle w:val="TableContents"/>
              <w:spacing w:before="0" w:after="200"/>
              <w:rPr>
                <w:rFonts w:ascii="Times New Roman" w:hAnsi="Times New Roman" w:cs="Times New Roman"/>
                <w:b/>
                <w:sz w:val="28"/>
                <w:szCs w:val="28"/>
              </w:rPr>
            </w:pPr>
            <w:r>
              <w:rPr>
                <w:rFonts w:cs="Times New Roman" w:ascii="Times New Roman" w:hAnsi="Times New Roman"/>
                <w:b/>
                <w:sz w:val="28"/>
                <w:szCs w:val="28"/>
              </w:rPr>
            </w:r>
          </w:p>
        </w:tc>
        <w:tc>
          <w:tcPr>
            <w:tcW w:w="687"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И</w:t>
            </w:r>
          </w:p>
        </w:tc>
        <w:tc>
          <w:tcPr>
            <w:tcW w:w="4658" w:type="dxa"/>
            <w:gridSpan w:val="15"/>
            <w:tcBorders/>
            <w:tcMar>
              <w:left w:w="0" w:type="dxa"/>
              <w:right w:w="0" w:type="dxa"/>
            </w:tcMar>
          </w:tcPr>
          <w:p>
            <w:pPr>
              <w:pStyle w:val="Normal"/>
              <w:snapToGrid w:val="false"/>
              <w:spacing w:before="0" w:after="200"/>
              <w:rPr>
                <w:rFonts w:ascii="Times New Roman" w:hAnsi="Times New Roman" w:cs="Times New Roman"/>
                <w:b/>
                <w:sz w:val="28"/>
                <w:szCs w:val="28"/>
              </w:rPr>
            </w:pPr>
            <w:r>
              <w:rPr>
                <w:rFonts w:cs="Times New Roman" w:ascii="Times New Roman" w:hAnsi="Times New Roman"/>
                <w:b/>
                <w:sz w:val="28"/>
                <w:szCs w:val="28"/>
              </w:rPr>
            </w:r>
          </w:p>
        </w:tc>
      </w:tr>
      <w:tr>
        <w:trPr>
          <w:trHeight w:val="538" w:hRule="atLeast"/>
        </w:trPr>
        <w:tc>
          <w:tcPr>
            <w:tcW w:w="643" w:type="dxa"/>
            <w:tcBorders/>
            <w:tcMar>
              <w:left w:w="0" w:type="dxa"/>
              <w:right w:w="0" w:type="dxa"/>
            </w:tcMar>
          </w:tcPr>
          <w:p>
            <w:pPr>
              <w:pStyle w:val="TableContents"/>
              <w:spacing w:before="0" w:after="200"/>
              <w:rPr>
                <w:rFonts w:ascii="Times New Roman" w:hAnsi="Times New Roman" w:cs="Times New Roman"/>
                <w:b/>
                <w:sz w:val="28"/>
                <w:szCs w:val="28"/>
              </w:rPr>
            </w:pPr>
            <w:r>
              <w:rPr>
                <w:rFonts w:cs="Times New Roman" w:ascii="Times New Roman" w:hAnsi="Times New Roman"/>
                <w:b/>
                <w:sz w:val="28"/>
                <w:szCs w:val="28"/>
              </w:rPr>
            </w:r>
          </w:p>
        </w:tc>
        <w:tc>
          <w:tcPr>
            <w:tcW w:w="654"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widowControl/>
              <w:bidi w:val="0"/>
              <w:spacing w:lineRule="auto" w:line="276" w:before="0" w:after="200"/>
              <w:rPr/>
            </w:pPr>
            <w:r>
              <w:rPr>
                <w:rFonts w:cs="Times New Roman" w:ascii="Times New Roman" w:hAnsi="Times New Roman"/>
                <w:b/>
                <w:i/>
                <w:sz w:val="16"/>
                <w:szCs w:val="16"/>
              </w:rPr>
              <w:t>5.</w:t>
            </w:r>
            <w:r>
              <w:rPr>
                <w:rFonts w:cs="Times New Roman" w:ascii="Times New Roman" w:hAnsi="Times New Roman"/>
                <w:b/>
                <w:sz w:val="28"/>
                <w:szCs w:val="28"/>
              </w:rPr>
              <w:t>И</w:t>
            </w:r>
          </w:p>
        </w:tc>
        <w:tc>
          <w:tcPr>
            <w:tcW w:w="654"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Д</w:t>
            </w:r>
          </w:p>
        </w:tc>
        <w:tc>
          <w:tcPr>
            <w:tcW w:w="686"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Е</w:t>
            </w:r>
          </w:p>
        </w:tc>
        <w:tc>
          <w:tcPr>
            <w:tcW w:w="654"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А</w:t>
            </w:r>
          </w:p>
        </w:tc>
        <w:tc>
          <w:tcPr>
            <w:tcW w:w="525"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Л</w:t>
            </w:r>
          </w:p>
        </w:tc>
        <w:tc>
          <w:tcPr>
            <w:tcW w:w="732"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И</w:t>
            </w:r>
          </w:p>
        </w:tc>
        <w:tc>
          <w:tcPr>
            <w:tcW w:w="687"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З</w:t>
            </w:r>
          </w:p>
        </w:tc>
        <w:tc>
          <w:tcPr>
            <w:tcW w:w="4658" w:type="dxa"/>
            <w:gridSpan w:val="15"/>
            <w:tcBorders/>
            <w:tcMar>
              <w:left w:w="0" w:type="dxa"/>
              <w:right w:w="0" w:type="dxa"/>
            </w:tcMar>
          </w:tcPr>
          <w:p>
            <w:pPr>
              <w:pStyle w:val="Normal"/>
              <w:snapToGrid w:val="false"/>
              <w:spacing w:before="0" w:after="200"/>
              <w:rPr>
                <w:rFonts w:ascii="Times New Roman" w:hAnsi="Times New Roman" w:cs="Times New Roman"/>
                <w:b/>
                <w:sz w:val="28"/>
                <w:szCs w:val="28"/>
              </w:rPr>
            </w:pPr>
            <w:r>
              <w:rPr>
                <w:rFonts w:cs="Times New Roman" w:ascii="Times New Roman" w:hAnsi="Times New Roman"/>
                <w:b/>
                <w:sz w:val="28"/>
                <w:szCs w:val="28"/>
              </w:rPr>
            </w:r>
          </w:p>
        </w:tc>
      </w:tr>
      <w:tr>
        <w:trPr>
          <w:trHeight w:val="510" w:hRule="atLeast"/>
        </w:trPr>
        <w:tc>
          <w:tcPr>
            <w:tcW w:w="4548" w:type="dxa"/>
            <w:gridSpan w:val="8"/>
            <w:tcBorders/>
            <w:tcMar>
              <w:left w:w="0" w:type="dxa"/>
              <w:right w:w="0" w:type="dxa"/>
            </w:tcMar>
          </w:tcPr>
          <w:p>
            <w:pPr>
              <w:pStyle w:val="TableContents"/>
              <w:spacing w:before="0" w:after="200"/>
              <w:rPr>
                <w:rFonts w:ascii="Times New Roman" w:hAnsi="Times New Roman" w:cs="Times New Roman"/>
                <w:b/>
                <w:sz w:val="28"/>
                <w:szCs w:val="28"/>
              </w:rPr>
            </w:pPr>
            <w:r>
              <w:rPr>
                <w:rFonts w:cs="Times New Roman" w:ascii="Times New Roman" w:hAnsi="Times New Roman"/>
                <w:b/>
                <w:sz w:val="28"/>
                <w:szCs w:val="28"/>
              </w:rPr>
            </w:r>
          </w:p>
        </w:tc>
        <w:tc>
          <w:tcPr>
            <w:tcW w:w="687"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Ъ</w:t>
            </w:r>
          </w:p>
        </w:tc>
        <w:tc>
          <w:tcPr>
            <w:tcW w:w="4658" w:type="dxa"/>
            <w:gridSpan w:val="15"/>
            <w:tcBorders/>
            <w:tcMar>
              <w:left w:w="0" w:type="dxa"/>
              <w:right w:w="0" w:type="dxa"/>
            </w:tcMar>
          </w:tcPr>
          <w:p>
            <w:pPr>
              <w:pStyle w:val="Normal"/>
              <w:snapToGrid w:val="false"/>
              <w:spacing w:before="0" w:after="200"/>
              <w:rPr>
                <w:rFonts w:ascii="Times New Roman" w:hAnsi="Times New Roman" w:cs="Times New Roman"/>
                <w:b/>
                <w:sz w:val="28"/>
                <w:szCs w:val="28"/>
              </w:rPr>
            </w:pPr>
            <w:r>
              <w:rPr>
                <w:rFonts w:cs="Times New Roman" w:ascii="Times New Roman" w:hAnsi="Times New Roman"/>
                <w:b/>
                <w:sz w:val="28"/>
                <w:szCs w:val="28"/>
              </w:rPr>
            </w:r>
          </w:p>
        </w:tc>
      </w:tr>
      <w:tr>
        <w:trPr>
          <w:trHeight w:val="510" w:hRule="atLeast"/>
        </w:trPr>
        <w:tc>
          <w:tcPr>
            <w:tcW w:w="4548" w:type="dxa"/>
            <w:gridSpan w:val="8"/>
            <w:tcBorders/>
            <w:tcMar>
              <w:left w:w="0" w:type="dxa"/>
              <w:right w:w="0" w:type="dxa"/>
            </w:tcMar>
          </w:tcPr>
          <w:p>
            <w:pPr>
              <w:pStyle w:val="TableContents"/>
              <w:spacing w:before="0" w:after="200"/>
              <w:rPr>
                <w:rFonts w:ascii="Times New Roman" w:hAnsi="Times New Roman" w:cs="Times New Roman"/>
                <w:b/>
                <w:sz w:val="28"/>
                <w:szCs w:val="28"/>
              </w:rPr>
            </w:pPr>
            <w:r>
              <w:rPr>
                <w:rFonts w:cs="Times New Roman" w:ascii="Times New Roman" w:hAnsi="Times New Roman"/>
                <w:b/>
                <w:sz w:val="28"/>
                <w:szCs w:val="28"/>
              </w:rPr>
            </w:r>
          </w:p>
        </w:tc>
        <w:tc>
          <w:tcPr>
            <w:tcW w:w="687"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М</w:t>
            </w:r>
          </w:p>
        </w:tc>
        <w:tc>
          <w:tcPr>
            <w:tcW w:w="4658" w:type="dxa"/>
            <w:gridSpan w:val="15"/>
            <w:tcBorders/>
            <w:tcMar>
              <w:left w:w="0" w:type="dxa"/>
              <w:right w:w="0" w:type="dxa"/>
            </w:tcMar>
          </w:tcPr>
          <w:p>
            <w:pPr>
              <w:pStyle w:val="Normal"/>
              <w:snapToGrid w:val="false"/>
              <w:spacing w:before="0" w:after="200"/>
              <w:rPr>
                <w:rFonts w:ascii="Times New Roman" w:hAnsi="Times New Roman" w:cs="Times New Roman"/>
                <w:b/>
                <w:sz w:val="28"/>
                <w:szCs w:val="28"/>
              </w:rPr>
            </w:pPr>
            <w:r>
              <w:rPr>
                <w:rFonts w:cs="Times New Roman" w:ascii="Times New Roman" w:hAnsi="Times New Roman"/>
                <w:b/>
                <w:sz w:val="28"/>
                <w:szCs w:val="28"/>
              </w:rPr>
            </w:r>
          </w:p>
        </w:tc>
      </w:tr>
    </w:tbl>
    <w:p>
      <w:pPr>
        <w:pStyle w:val="Normal"/>
        <w:jc w:val="both"/>
        <w:rPr>
          <w:rFonts w:ascii="Times New Roman" w:hAnsi="Times New Roman" w:cs="Times New Roman"/>
          <w:sz w:val="28"/>
          <w:szCs w:val="28"/>
        </w:rPr>
      </w:pPr>
      <w:r>
        <w:rPr>
          <w:rFonts w:cs="Times New Roman" w:ascii="Times New Roman" w:hAnsi="Times New Roman"/>
          <w:b/>
          <w:sz w:val="28"/>
          <w:szCs w:val="28"/>
        </w:rPr>
        <w:t xml:space="preserve">5.Самостоятелна работа: </w:t>
      </w:r>
      <w:r>
        <w:rPr>
          <w:rFonts w:cs="Times New Roman" w:ascii="Times New Roman" w:hAnsi="Times New Roman"/>
          <w:sz w:val="28"/>
          <w:szCs w:val="28"/>
        </w:rPr>
        <w:t>Учениците трябва да прочетат легендата за Психея, като в следващият час ще я обсъдят и ще направят паралел с днешни дни.</w:t>
      </w:r>
    </w:p>
    <w:p>
      <w:pPr>
        <w:pStyle w:val="Normal"/>
        <w:jc w:val="center"/>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sz w:val="32"/>
          <w:szCs w:val="32"/>
        </w:rPr>
      </w:pPr>
      <w:r>
        <w:rPr>
          <w:rFonts w:cs="Times New Roman" w:ascii="Times New Roman" w:hAnsi="Times New Roman"/>
          <w:b/>
          <w:sz w:val="32"/>
          <w:szCs w:val="32"/>
        </w:rPr>
        <w:t>МЕТОДИЧЕСКА РАЗРАБОТКА НА УРОК № 2</w:t>
      </w:r>
    </w:p>
    <w:p>
      <w:pPr>
        <w:pStyle w:val="Header"/>
        <w:rPr>
          <w:rFonts w:ascii="Times New Roman" w:hAnsi="Times New Roman" w:cs="Times New Roman"/>
          <w:b/>
          <w:sz w:val="28"/>
          <w:szCs w:val="28"/>
          <w:u w:val="single"/>
        </w:rPr>
      </w:pPr>
      <w:r>
        <w:rPr>
          <w:rFonts w:cs="Times New Roman" w:ascii="Times New Roman" w:hAnsi="Times New Roman"/>
          <w:sz w:val="28"/>
          <w:szCs w:val="28"/>
        </w:rPr>
        <w:drawing>
          <wp:inline distT="0" distB="0" distL="0" distR="0">
            <wp:extent cx="657225" cy="485775"/>
            <wp:effectExtent l="0" t="0" r="0" b="0"/>
            <wp:docPr id="9" name="Imag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 descr=""/>
                    <pic:cNvPicPr>
                      <a:picLocks noChangeAspect="1" noChangeArrowheads="1"/>
                    </pic:cNvPicPr>
                  </pic:nvPicPr>
                  <pic:blipFill>
                    <a:blip r:embed="rId4"/>
                    <a:srcRect l="-23" t="-31" r="-23" b="-31"/>
                    <a:stretch>
                      <a:fillRect/>
                    </a:stretch>
                  </pic:blipFill>
                  <pic:spPr bwMode="auto">
                    <a:xfrm>
                      <a:off x="0" y="0"/>
                      <a:ext cx="657225" cy="485775"/>
                    </a:xfrm>
                    <a:prstGeom prst="rect">
                      <a:avLst/>
                    </a:prstGeom>
                  </pic:spPr>
                </pic:pic>
              </a:graphicData>
            </a:graphic>
          </wp:inline>
        </w:drawing>
      </w:r>
      <w:r>
        <w:rPr>
          <w:rFonts w:eastAsia="Times New Roman" w:cs="Times New Roman" w:ascii="Times New Roman" w:hAnsi="Times New Roman"/>
          <w:sz w:val="28"/>
          <w:szCs w:val="28"/>
        </w:rPr>
        <w:t xml:space="preserve">    </w:t>
      </w:r>
      <w:r>
        <w:rPr>
          <w:rFonts w:cs="Times New Roman" w:ascii="Times New Roman" w:hAnsi="Times New Roman"/>
          <w:b/>
          <w:sz w:val="28"/>
          <w:szCs w:val="28"/>
        </w:rPr>
        <w:t xml:space="preserve">Тема: </w:t>
      </w:r>
      <w:r>
        <w:rPr>
          <w:rFonts w:cs="Times New Roman" w:ascii="Times New Roman" w:hAnsi="Times New Roman"/>
          <w:b/>
          <w:sz w:val="28"/>
          <w:szCs w:val="28"/>
          <w:u w:val="single"/>
        </w:rPr>
        <w:t>Съвременната психология – теория и практика/1 част на темата</w:t>
      </w:r>
    </w:p>
    <w:p>
      <w:pPr>
        <w:pStyle w:val="Header"/>
        <w:jc w:val="both"/>
        <w:rPr/>
      </w:pPr>
      <w:r>
        <w:rPr>
          <w:rFonts w:cs="Times New Roman" w:ascii="Times New Roman" w:hAnsi="Times New Roman"/>
          <w:b/>
          <w:sz w:val="28"/>
          <w:szCs w:val="28"/>
        </w:rPr>
        <w:t>Вид на урока</w:t>
      </w:r>
      <w:r>
        <w:rPr>
          <w:rFonts w:cs="Times New Roman" w:ascii="Times New Roman" w:hAnsi="Times New Roman"/>
          <w:sz w:val="28"/>
          <w:szCs w:val="28"/>
        </w:rPr>
        <w:t>: урок за нови знания и упражнения.</w:t>
      </w:r>
    </w:p>
    <w:p>
      <w:pPr>
        <w:pStyle w:val="Header"/>
        <w:jc w:val="both"/>
        <w:rPr>
          <w:rFonts w:ascii="Times New Roman" w:hAnsi="Times New Roman" w:cs="Times New Roman"/>
          <w:b/>
          <w:sz w:val="28"/>
          <w:szCs w:val="28"/>
        </w:rPr>
      </w:pPr>
      <w:r>
        <w:rPr>
          <w:rFonts w:cs="Times New Roman" w:ascii="Times New Roman" w:hAnsi="Times New Roman"/>
          <w:b/>
          <w:sz w:val="28"/>
          <w:szCs w:val="28"/>
        </w:rPr>
        <w:t>Цели на урока:</w:t>
      </w:r>
    </w:p>
    <w:p>
      <w:pPr>
        <w:pStyle w:val="Header"/>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Образователни:</w:t>
      </w:r>
    </w:p>
    <w:p>
      <w:pPr>
        <w:pStyle w:val="Header"/>
        <w:rPr>
          <w:rFonts w:ascii="Times New Roman" w:hAnsi="Times New Roman" w:cs="Times New Roman"/>
          <w:sz w:val="28"/>
          <w:szCs w:val="28"/>
        </w:rPr>
      </w:pPr>
      <w:r>
        <w:rPr>
          <w:rFonts w:cs="Times New Roman" w:ascii="Times New Roman" w:hAnsi="Times New Roman"/>
          <w:sz w:val="28"/>
          <w:szCs w:val="28"/>
        </w:rPr>
        <w:t>Да се усвои от учениците спецификата на обекта и предмета на психологията и разликата между двете;</w:t>
      </w:r>
    </w:p>
    <w:p>
      <w:pPr>
        <w:pStyle w:val="Header"/>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Възпитателни:</w:t>
      </w:r>
    </w:p>
    <w:p>
      <w:pPr>
        <w:pStyle w:val="Header"/>
        <w:rPr>
          <w:rFonts w:ascii="Times New Roman" w:hAnsi="Times New Roman" w:cs="Times New Roman"/>
          <w:sz w:val="28"/>
          <w:szCs w:val="28"/>
        </w:rPr>
      </w:pPr>
      <w:r>
        <w:rPr>
          <w:rFonts w:cs="Times New Roman" w:ascii="Times New Roman" w:hAnsi="Times New Roman"/>
          <w:sz w:val="28"/>
          <w:szCs w:val="28"/>
        </w:rPr>
        <w:t>Д а се разбере същността на развитие на научните идеи в теоретичен и практически план, въз основа на представянето на основните дялове в психологията;</w:t>
      </w:r>
    </w:p>
    <w:p>
      <w:pPr>
        <w:pStyle w:val="Header"/>
        <w:jc w:val="center"/>
        <w:rPr>
          <w:rFonts w:ascii="Times New Roman" w:hAnsi="Times New Roman" w:cs="Times New Roman"/>
          <w:b/>
          <w:i/>
          <w:i/>
          <w:sz w:val="28"/>
          <w:szCs w:val="28"/>
          <w:u w:val="single"/>
        </w:rPr>
      </w:pPr>
      <w:r>
        <w:rPr>
          <w:rFonts w:cs="Times New Roman" w:ascii="Times New Roman" w:hAnsi="Times New Roman"/>
          <w:b/>
          <w:i/>
          <w:sz w:val="28"/>
          <w:szCs w:val="28"/>
          <w:u w:val="single"/>
        </w:rPr>
        <w:t>Развиващи:</w:t>
      </w:r>
    </w:p>
    <w:p>
      <w:pPr>
        <w:pStyle w:val="Header"/>
        <w:rPr>
          <w:rFonts w:ascii="Times New Roman" w:hAnsi="Times New Roman" w:cs="Times New Roman"/>
          <w:sz w:val="28"/>
          <w:szCs w:val="28"/>
        </w:rPr>
      </w:pPr>
      <w:r>
        <w:rPr>
          <w:rFonts w:cs="Times New Roman" w:ascii="Times New Roman" w:hAnsi="Times New Roman"/>
          <w:sz w:val="28"/>
          <w:szCs w:val="28"/>
        </w:rPr>
        <w:t>Да се формира интерес към приложението на психологията;</w:t>
      </w:r>
    </w:p>
    <w:p>
      <w:pPr>
        <w:pStyle w:val="Header"/>
        <w:jc w:val="both"/>
        <w:rPr>
          <w:rFonts w:ascii="Times New Roman" w:hAnsi="Times New Roman" w:cs="Times New Roman"/>
          <w:b/>
          <w:sz w:val="28"/>
          <w:szCs w:val="28"/>
        </w:rPr>
      </w:pPr>
      <w:r>
        <w:rPr>
          <w:rFonts w:cs="Times New Roman" w:ascii="Times New Roman" w:hAnsi="Times New Roman"/>
          <w:b/>
          <w:sz w:val="28"/>
          <w:szCs w:val="28"/>
        </w:rPr>
        <w:t>Задачи на урока:</w:t>
      </w:r>
    </w:p>
    <w:p>
      <w:pPr>
        <w:pStyle w:val="Header"/>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Образователни:</w:t>
      </w:r>
    </w:p>
    <w:p>
      <w:pPr>
        <w:pStyle w:val="Header"/>
        <w:rPr>
          <w:rFonts w:ascii="Times New Roman" w:hAnsi="Times New Roman" w:cs="Times New Roman"/>
          <w:sz w:val="28"/>
          <w:szCs w:val="28"/>
        </w:rPr>
      </w:pPr>
      <w:r>
        <w:rPr>
          <w:rFonts w:cs="Times New Roman" w:ascii="Times New Roman" w:hAnsi="Times New Roman"/>
          <w:sz w:val="28"/>
          <w:szCs w:val="28"/>
        </w:rPr>
        <w:t xml:space="preserve">Да се откроят причините за появата на психологията; </w:t>
      </w:r>
    </w:p>
    <w:p>
      <w:pPr>
        <w:pStyle w:val="Header"/>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Възпитателни:</w:t>
      </w:r>
    </w:p>
    <w:p>
      <w:pPr>
        <w:pStyle w:val="Header"/>
        <w:rPr>
          <w:rFonts w:ascii="Times New Roman" w:hAnsi="Times New Roman" w:cs="Times New Roman"/>
          <w:sz w:val="28"/>
          <w:szCs w:val="28"/>
        </w:rPr>
      </w:pPr>
      <w:r>
        <w:rPr>
          <w:rFonts w:cs="Times New Roman" w:ascii="Times New Roman" w:hAnsi="Times New Roman"/>
          <w:sz w:val="28"/>
          <w:szCs w:val="28"/>
        </w:rPr>
        <w:t>Да се изградят умения за прилагане на знанията от психологията;</w:t>
      </w:r>
    </w:p>
    <w:p>
      <w:pPr>
        <w:pStyle w:val="Header"/>
        <w:jc w:val="center"/>
        <w:rPr>
          <w:rFonts w:ascii="Times New Roman" w:hAnsi="Times New Roman" w:cs="Times New Roman"/>
          <w:b/>
          <w:i/>
          <w:i/>
          <w:sz w:val="28"/>
          <w:szCs w:val="28"/>
          <w:u w:val="single"/>
        </w:rPr>
      </w:pPr>
      <w:r>
        <w:rPr>
          <w:rFonts w:cs="Times New Roman" w:ascii="Times New Roman" w:hAnsi="Times New Roman"/>
          <w:b/>
          <w:i/>
          <w:sz w:val="28"/>
          <w:szCs w:val="28"/>
          <w:u w:val="single"/>
        </w:rPr>
        <w:t>Развиващи:</w:t>
      </w:r>
    </w:p>
    <w:p>
      <w:pPr>
        <w:pStyle w:val="Header"/>
        <w:rPr>
          <w:rFonts w:ascii="Times New Roman" w:hAnsi="Times New Roman" w:cs="Times New Roman"/>
          <w:sz w:val="28"/>
          <w:szCs w:val="28"/>
        </w:rPr>
      </w:pPr>
      <w:r>
        <w:rPr>
          <w:rFonts w:cs="Times New Roman" w:ascii="Times New Roman" w:hAnsi="Times New Roman"/>
          <w:sz w:val="28"/>
          <w:szCs w:val="28"/>
        </w:rPr>
        <w:t>Да се изгради мотивация за себепознаване и познаване на околните;</w:t>
      </w:r>
    </w:p>
    <w:p>
      <w:pPr>
        <w:pStyle w:val="Header"/>
        <w:jc w:val="both"/>
        <w:rPr>
          <w:rFonts w:ascii="Times New Roman" w:hAnsi="Times New Roman" w:cs="Times New Roman"/>
          <w:sz w:val="28"/>
          <w:szCs w:val="28"/>
        </w:rPr>
      </w:pPr>
      <w:r>
        <w:rPr>
          <w:rFonts w:cs="Times New Roman" w:ascii="Times New Roman" w:hAnsi="Times New Roman"/>
          <w:b/>
          <w:sz w:val="28"/>
          <w:szCs w:val="28"/>
        </w:rPr>
        <w:t xml:space="preserve">Основни методи: </w:t>
      </w:r>
      <w:r>
        <w:rPr>
          <w:rFonts w:cs="Times New Roman" w:ascii="Times New Roman" w:hAnsi="Times New Roman"/>
          <w:sz w:val="28"/>
          <w:szCs w:val="28"/>
        </w:rPr>
        <w:t>лекция,</w:t>
      </w:r>
      <w:r>
        <w:rPr>
          <w:rFonts w:cs="Times New Roman" w:ascii="Times New Roman" w:hAnsi="Times New Roman"/>
          <w:b/>
          <w:sz w:val="28"/>
          <w:szCs w:val="28"/>
        </w:rPr>
        <w:t xml:space="preserve"> </w:t>
      </w:r>
      <w:r>
        <w:rPr>
          <w:rFonts w:cs="Times New Roman" w:ascii="Times New Roman" w:hAnsi="Times New Roman"/>
          <w:sz w:val="28"/>
          <w:szCs w:val="28"/>
        </w:rPr>
        <w:t>беседа</w:t>
      </w:r>
    </w:p>
    <w:p>
      <w:pPr>
        <w:pStyle w:val="Header"/>
        <w:jc w:val="both"/>
        <w:rPr>
          <w:rFonts w:ascii="Times New Roman" w:hAnsi="Times New Roman" w:cs="Times New Roman"/>
          <w:sz w:val="28"/>
          <w:szCs w:val="28"/>
        </w:rPr>
      </w:pPr>
      <w:r>
        <w:rPr>
          <w:rFonts w:cs="Times New Roman" w:ascii="Times New Roman" w:hAnsi="Times New Roman"/>
          <w:b/>
          <w:sz w:val="28"/>
          <w:szCs w:val="28"/>
        </w:rPr>
        <w:t>Основни понятия</w:t>
      </w:r>
      <w:r>
        <w:rPr>
          <w:rFonts w:cs="Times New Roman" w:ascii="Times New Roman" w:hAnsi="Times New Roman"/>
          <w:sz w:val="28"/>
          <w:szCs w:val="28"/>
        </w:rPr>
        <w:t>: психика, съзнание, предмет на психологията, дялове в психологията.</w:t>
      </w:r>
    </w:p>
    <w:p>
      <w:pPr>
        <w:pStyle w:val="Header"/>
        <w:jc w:val="both"/>
        <w:rPr/>
      </w:pPr>
      <w:r>
        <w:rPr>
          <w:rFonts w:cs="Times New Roman" w:ascii="Times New Roman" w:hAnsi="Times New Roman"/>
          <w:b/>
          <w:sz w:val="28"/>
          <w:szCs w:val="28"/>
        </w:rPr>
        <w:t>Учебно време</w:t>
      </w:r>
      <w:r>
        <w:rPr>
          <w:rFonts w:cs="Times New Roman" w:ascii="Times New Roman" w:hAnsi="Times New Roman"/>
          <w:sz w:val="28"/>
          <w:szCs w:val="28"/>
        </w:rPr>
        <w:t>: два учебни часа.</w:t>
      </w:r>
    </w:p>
    <w:p>
      <w:pPr>
        <w:pStyle w:val="Header"/>
        <w:rPr/>
      </w:pPr>
      <w:r>
        <w:rPr/>
        <w:t>Примерен модел на план-схема на учебната информация:</w:t>
      </w:r>
    </w:p>
    <w:tbl>
      <w:tblPr>
        <w:tblW w:w="7229" w:type="dxa"/>
        <w:jc w:val="left"/>
        <w:tblInd w:w="959" w:type="dxa"/>
        <w:tblLayout w:type="fixed"/>
        <w:tblCellMar>
          <w:top w:w="0" w:type="dxa"/>
          <w:left w:w="108" w:type="dxa"/>
          <w:bottom w:w="0" w:type="dxa"/>
          <w:right w:w="108" w:type="dxa"/>
        </w:tblCellMar>
      </w:tblPr>
      <w:tblGrid>
        <w:gridCol w:w="3585"/>
        <w:gridCol w:w="3644"/>
      </w:tblGrid>
      <w:tr>
        <w:trPr/>
        <w:tc>
          <w:tcPr>
            <w:tcW w:w="7229" w:type="dxa"/>
            <w:gridSpan w:val="2"/>
            <w:tcBorders>
              <w:top w:val="single" w:sz="4" w:space="0" w:color="000000"/>
              <w:left w:val="single" w:sz="4" w:space="0" w:color="000000"/>
              <w:bottom w:val="single" w:sz="4" w:space="0" w:color="000000"/>
              <w:right w:val="single" w:sz="4" w:space="0" w:color="000000"/>
            </w:tcBorders>
            <w:shd w:fill="DFDFDF" w:val="clear"/>
          </w:tcPr>
          <w:p>
            <w:pPr>
              <w:pStyle w:val="Header"/>
              <w:spacing w:before="0" w:after="200"/>
              <w:jc w:val="center"/>
              <w:rPr>
                <w:rFonts w:ascii="Times New Roman" w:hAnsi="Times New Roman" w:cs="Times New Roman"/>
                <w:b/>
                <w:sz w:val="32"/>
                <w:szCs w:val="32"/>
                <w:u w:val="single"/>
              </w:rPr>
            </w:pPr>
            <w:r>
              <w:rPr>
                <w:rFonts w:cs="Times New Roman" w:ascii="Times New Roman" w:hAnsi="Times New Roman"/>
                <w:b/>
                <w:sz w:val="32"/>
                <w:szCs w:val="32"/>
                <w:u w:val="single"/>
              </w:rPr>
              <w:t>Съвременната психология – теория и практика</w:t>
            </w:r>
          </w:p>
        </w:tc>
      </w:tr>
      <w:tr>
        <w:trPr>
          <w:trHeight w:val="965" w:hRule="atLeast"/>
        </w:trPr>
        <w:tc>
          <w:tcPr>
            <w:tcW w:w="3585" w:type="dxa"/>
            <w:tcBorders>
              <w:top w:val="single" w:sz="4" w:space="0" w:color="000000"/>
              <w:left w:val="single" w:sz="4" w:space="0" w:color="000000"/>
              <w:bottom w:val="single" w:sz="4" w:space="0" w:color="000000"/>
              <w:right w:val="single" w:sz="4" w:space="0" w:color="000000"/>
            </w:tcBorders>
          </w:tcPr>
          <w:p>
            <w:pPr>
              <w:pStyle w:val="Header"/>
              <w:spacing w:before="0" w:after="200"/>
              <w:rPr>
                <w:rFonts w:ascii="Times New Roman" w:hAnsi="Times New Roman" w:cs="Times New Roman"/>
                <w:sz w:val="28"/>
                <w:szCs w:val="28"/>
              </w:rPr>
            </w:pPr>
            <w:r>
              <w:rPr>
                <w:rFonts w:cs="Times New Roman" w:ascii="Times New Roman" w:hAnsi="Times New Roman"/>
                <w:sz w:val="28"/>
                <w:szCs w:val="28"/>
              </w:rPr>
              <w:t>Обект и предмет и предмет на психологията</w:t>
            </w:r>
          </w:p>
        </w:tc>
        <w:tc>
          <w:tcPr>
            <w:tcW w:w="3644" w:type="dxa"/>
            <w:tcBorders>
              <w:top w:val="single" w:sz="4" w:space="0" w:color="000000"/>
              <w:left w:val="single" w:sz="4" w:space="0" w:color="000000"/>
              <w:bottom w:val="single" w:sz="4" w:space="0" w:color="000000"/>
              <w:right w:val="single" w:sz="4" w:space="0" w:color="000000"/>
            </w:tcBorders>
          </w:tcPr>
          <w:p>
            <w:pPr>
              <w:pStyle w:val="Header"/>
              <w:spacing w:before="0" w:after="200"/>
              <w:rPr>
                <w:rFonts w:ascii="Times New Roman" w:hAnsi="Times New Roman" w:cs="Times New Roman"/>
                <w:sz w:val="28"/>
                <w:szCs w:val="28"/>
              </w:rPr>
            </w:pPr>
            <w:r>
              <w:rPr>
                <w:rFonts w:cs="Times New Roman" w:ascii="Times New Roman" w:hAnsi="Times New Roman"/>
                <w:sz w:val="28"/>
                <w:szCs w:val="28"/>
              </w:rPr>
              <w:t>Основни дялове на съвременната психология</w:t>
            </w:r>
          </w:p>
        </w:tc>
      </w:tr>
    </w:tbl>
    <w:p>
      <w:pPr>
        <w:pStyle w:val="Header"/>
        <w:rPr>
          <w:rFonts w:eastAsia="Times New Roman"/>
        </w:rPr>
      </w:pPr>
      <w:r>
        <mc:AlternateContent>
          <mc:Choice Requires="wps">
            <w:drawing>
              <wp:anchor behindDoc="0" distT="0" distB="0" distL="114935" distR="114935" simplePos="0" locked="0" layoutInCell="1" allowOverlap="1" relativeHeight="33">
                <wp:simplePos x="0" y="0"/>
                <wp:positionH relativeFrom="column">
                  <wp:posOffset>909955</wp:posOffset>
                </wp:positionH>
                <wp:positionV relativeFrom="paragraph">
                  <wp:posOffset>6350</wp:posOffset>
                </wp:positionV>
                <wp:extent cx="1270" cy="343535"/>
                <wp:effectExtent l="37465" t="635" r="38100" b="0"/>
                <wp:wrapNone/>
                <wp:docPr id="10" name=""/>
                <a:graphic xmlns:a="http://schemas.openxmlformats.org/drawingml/2006/main">
                  <a:graphicData uri="http://schemas.microsoft.com/office/word/2010/wordprocessingShape">
                    <wps:wsp>
                      <wps:cNvCnPr/>
                      <wps:spPr>
                        <a:xfrm>
                          <a:off x="0" y="0"/>
                          <a:ext cx="1440" cy="343800"/>
                        </a:xfrm>
                        <a:prstGeom prst="straightConnector1">
                          <a:avLst/>
                        </a:prstGeom>
                        <a:ln w="9360">
                          <a:solidFill>
                            <a:srgbClr val="000000"/>
                          </a:solidFill>
                          <a:miter/>
                          <a:tailEnd len="med" type="triangle" w="med"/>
                        </a:ln>
                      </wps:spPr>
                      <wps:bodyPr/>
                    </wps:wsp>
                  </a:graphicData>
                </a:graphic>
              </wp:anchor>
            </w:drawing>
          </mc:Choice>
          <mc:Fallback>
            <w:pict>
              <v:shapetype id="_x0000_t32" coordsize="21600,21600" o:spt="32" path="m,l21600,21600nfe">
                <v:stroke joinstyle="miter"/>
                <v:path gradientshapeok="t" o:connecttype="rect" textboxrect="0,0,21600,21600"/>
              </v:shapetype>
              <v:shape id="shape_0" stroked="t" o:allowincell="f" style="position:absolute;margin-left:71.65pt;margin-top:0.5pt;width:0.05pt;height:27pt" type="_x0000_t32">
                <v:stroke color="black" weight="9360" endarrow="block" endarrowwidth="medium" endarrowlength="medium" joinstyle="miter" endcap="flat"/>
                <v:fill o:detectmouseclick="t" on="false"/>
                <w10:wrap type="none"/>
              </v:shape>
            </w:pict>
          </mc:Fallback>
        </mc:AlternateContent>
        <mc:AlternateContent>
          <mc:Choice Requires="wps">
            <w:drawing>
              <wp:anchor behindDoc="0" distT="0" distB="0" distL="114935" distR="114935" simplePos="0" locked="0" layoutInCell="1" allowOverlap="1" relativeHeight="34">
                <wp:simplePos x="0" y="0"/>
                <wp:positionH relativeFrom="column">
                  <wp:posOffset>1947545</wp:posOffset>
                </wp:positionH>
                <wp:positionV relativeFrom="paragraph">
                  <wp:posOffset>6350</wp:posOffset>
                </wp:positionV>
                <wp:extent cx="1270" cy="343535"/>
                <wp:effectExtent l="37465" t="635" r="38100" b="0"/>
                <wp:wrapNone/>
                <wp:docPr id="11" name=""/>
                <a:graphic xmlns:a="http://schemas.openxmlformats.org/drawingml/2006/main">
                  <a:graphicData uri="http://schemas.microsoft.com/office/word/2010/wordprocessingShape">
                    <wps:wsp>
                      <wps:cNvCnPr/>
                      <wps:spPr>
                        <a:xfrm>
                          <a:off x="0" y="0"/>
                          <a:ext cx="1440" cy="343800"/>
                        </a:xfrm>
                        <a:prstGeom prst="straightConnector1">
                          <a:avLst/>
                        </a:prstGeom>
                        <a:ln w="9360">
                          <a:solidFill>
                            <a:srgbClr val="000000"/>
                          </a:solidFill>
                          <a:miter/>
                          <a:tailEnd len="med" type="triangle" w="med"/>
                        </a:ln>
                      </wps:spPr>
                      <wps:bodyPr/>
                    </wps:wsp>
                  </a:graphicData>
                </a:graphic>
              </wp:anchor>
            </w:drawing>
          </mc:Choice>
          <mc:Fallback>
            <w:pict>
              <v:shape id="shape_0" stroked="t" o:allowincell="f" style="position:absolute;margin-left:153.35pt;margin-top:0.5pt;width:0.05pt;height:27pt" type="_x0000_t32">
                <v:stroke color="black" weight="9360" endarrow="block" endarrowwidth="medium" endarrowlength="medium" joinstyle="miter" endcap="flat"/>
                <v:fill o:detectmouseclick="t" on="false"/>
                <w10:wrap type="none"/>
              </v:shape>
            </w:pict>
          </mc:Fallback>
        </mc:AlternateContent>
        <mc:AlternateContent>
          <mc:Choice Requires="wps">
            <w:drawing>
              <wp:anchor behindDoc="0" distT="0" distB="0" distL="114935" distR="114935" simplePos="0" locked="0" layoutInCell="1" allowOverlap="1" relativeHeight="35">
                <wp:simplePos x="0" y="0"/>
                <wp:positionH relativeFrom="column">
                  <wp:posOffset>3691255</wp:posOffset>
                </wp:positionH>
                <wp:positionV relativeFrom="paragraph">
                  <wp:posOffset>6350</wp:posOffset>
                </wp:positionV>
                <wp:extent cx="1270" cy="343535"/>
                <wp:effectExtent l="37465" t="635" r="38100" b="0"/>
                <wp:wrapNone/>
                <wp:docPr id="12" name=""/>
                <a:graphic xmlns:a="http://schemas.openxmlformats.org/drawingml/2006/main">
                  <a:graphicData uri="http://schemas.microsoft.com/office/word/2010/wordprocessingShape">
                    <wps:wsp>
                      <wps:cNvCnPr/>
                      <wps:spPr>
                        <a:xfrm>
                          <a:off x="0" y="0"/>
                          <a:ext cx="1800" cy="343800"/>
                        </a:xfrm>
                        <a:prstGeom prst="straightConnector1">
                          <a:avLst/>
                        </a:prstGeom>
                        <a:ln w="9360">
                          <a:solidFill>
                            <a:srgbClr val="000000"/>
                          </a:solidFill>
                          <a:miter/>
                          <a:tailEnd len="med" type="triangle" w="med"/>
                        </a:ln>
                      </wps:spPr>
                      <wps:bodyPr/>
                    </wps:wsp>
                  </a:graphicData>
                </a:graphic>
              </wp:anchor>
            </w:drawing>
          </mc:Choice>
          <mc:Fallback>
            <w:pict>
              <v:shape id="shape_0" stroked="t" o:allowincell="f" style="position:absolute;margin-left:290.65pt;margin-top:0.5pt;width:0.1pt;height:27pt" type="_x0000_t32">
                <v:stroke color="black" weight="9360" endarrow="block" endarrowwidth="medium" endarrowlength="medium" joinstyle="miter" endcap="flat"/>
                <v:fill o:detectmouseclick="t" on="false"/>
                <w10:wrap type="none"/>
              </v:shape>
            </w:pict>
          </mc:Fallback>
        </mc:AlternateContent>
        <mc:AlternateContent>
          <mc:Choice Requires="wps">
            <w:drawing>
              <wp:anchor behindDoc="0" distT="0" distB="0" distL="114935" distR="114935" simplePos="0" locked="0" layoutInCell="1" allowOverlap="1" relativeHeight="36">
                <wp:simplePos x="0" y="0"/>
                <wp:positionH relativeFrom="column">
                  <wp:posOffset>4443730</wp:posOffset>
                </wp:positionH>
                <wp:positionV relativeFrom="paragraph">
                  <wp:posOffset>6350</wp:posOffset>
                </wp:positionV>
                <wp:extent cx="438785" cy="343535"/>
                <wp:effectExtent l="3175" t="3810" r="0" b="0"/>
                <wp:wrapNone/>
                <wp:docPr id="13" name=""/>
                <a:graphic xmlns:a="http://schemas.openxmlformats.org/drawingml/2006/main">
                  <a:graphicData uri="http://schemas.microsoft.com/office/word/2010/wordprocessingShape">
                    <wps:wsp>
                      <wps:cNvCnPr/>
                      <wps:spPr>
                        <a:xfrm>
                          <a:off x="0" y="0"/>
                          <a:ext cx="439200" cy="343800"/>
                        </a:xfrm>
                        <a:prstGeom prst="straightConnector1">
                          <a:avLst/>
                        </a:prstGeom>
                        <a:ln w="9360">
                          <a:solidFill>
                            <a:srgbClr val="000000"/>
                          </a:solidFill>
                          <a:miter/>
                          <a:tailEnd len="med" type="triangle" w="med"/>
                        </a:ln>
                      </wps:spPr>
                      <wps:bodyPr/>
                    </wps:wsp>
                  </a:graphicData>
                </a:graphic>
              </wp:anchor>
            </w:drawing>
          </mc:Choice>
          <mc:Fallback>
            <w:pict>
              <v:shape id="shape_0" stroked="t" o:allowincell="f" style="position:absolute;margin-left:349.9pt;margin-top:0.5pt;width:34.55pt;height:27pt" type="_x0000_t32">
                <v:stroke color="black" weight="9360" endarrow="block" endarrowwidth="medium" endarrowlength="medium" joinstyle="miter" endcap="flat"/>
                <v:fill o:detectmouseclick="t" on="false"/>
                <w10:wrap type="none"/>
              </v:shape>
            </w:pict>
          </mc:Fallback>
        </mc:AlternateContent>
      </w:r>
      <w:r>
        <w:rPr>
          <w:rFonts w:eastAsia="Times New Roman"/>
        </w:rPr>
        <w:t xml:space="preserve">   </w:t>
      </w:r>
    </w:p>
    <w:tbl>
      <w:tblPr>
        <w:tblW w:w="3969" w:type="dxa"/>
        <w:jc w:val="left"/>
        <w:tblInd w:w="473" w:type="dxa"/>
        <w:tblLayout w:type="fixed"/>
        <w:tblCellMar>
          <w:top w:w="0" w:type="dxa"/>
          <w:left w:w="70" w:type="dxa"/>
          <w:bottom w:w="0" w:type="dxa"/>
          <w:right w:w="70" w:type="dxa"/>
        </w:tblCellMar>
      </w:tblPr>
      <w:tblGrid>
        <w:gridCol w:w="1984"/>
        <w:gridCol w:w="1985"/>
      </w:tblGrid>
      <w:tr>
        <w:trPr>
          <w:trHeight w:val="3145" w:hRule="atLeast"/>
        </w:trPr>
        <w:tc>
          <w:tcPr>
            <w:tcW w:w="1984" w:type="dxa"/>
            <w:tcBorders>
              <w:top w:val="single" w:sz="4" w:space="0" w:color="000000"/>
              <w:left w:val="single" w:sz="4" w:space="0" w:color="000000"/>
              <w:bottom w:val="single" w:sz="4" w:space="0" w:color="000000"/>
              <w:right w:val="single" w:sz="4" w:space="0" w:color="000000"/>
            </w:tcBorders>
          </w:tcPr>
          <w:p>
            <w:pPr>
              <w:pStyle w:val="Header"/>
              <w:ind w:left="82" w:right="0"/>
              <w:rPr>
                <w:rFonts w:ascii="Times New Roman" w:hAnsi="Times New Roman" w:cs="Times New Roman"/>
                <w:sz w:val="24"/>
                <w:szCs w:val="24"/>
                <w:u w:val="single"/>
              </w:rPr>
            </w:pPr>
            <w:r>
              <w:rPr>
                <w:rFonts w:cs="Times New Roman" w:ascii="Times New Roman" w:hAnsi="Times New Roman"/>
                <w:sz w:val="24"/>
                <w:szCs w:val="24"/>
                <w:u w:val="single"/>
              </w:rPr>
              <w:t>Обект</w:t>
            </w:r>
          </w:p>
          <w:p>
            <w:pPr>
              <w:pStyle w:val="Header"/>
              <w:spacing w:before="0" w:after="200"/>
              <w:ind w:left="82" w:right="0"/>
              <w:rPr>
                <w:rFonts w:ascii="Times New Roman" w:hAnsi="Times New Roman" w:cs="Times New Roman"/>
              </w:rPr>
            </w:pPr>
            <w:r>
              <w:rPr>
                <w:rFonts w:cs="Times New Roman" w:ascii="Times New Roman" w:hAnsi="Times New Roman"/>
                <w:sz w:val="24"/>
                <w:szCs w:val="24"/>
              </w:rPr>
              <w:t>Хората и животните, притежаващи нервна система. Тя осигурява психичното отражение на дразнителите</w:t>
            </w:r>
            <w:r>
              <w:rPr>
                <w:rFonts w:cs="Times New Roman" w:ascii="Times New Roman" w:hAnsi="Times New Roman"/>
              </w:rPr>
              <w:t>.</w:t>
            </w:r>
          </w:p>
        </w:tc>
        <w:tc>
          <w:tcPr>
            <w:tcW w:w="198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4"/>
                <w:szCs w:val="24"/>
                <w:u w:val="single"/>
              </w:rPr>
              <w:t>Предмет</w:t>
            </w:r>
          </w:p>
          <w:p>
            <w:pPr>
              <w:pStyle w:val="Normal"/>
              <w:spacing w:lineRule="auto" w:line="240" w:before="0" w:after="0"/>
              <w:rPr>
                <w:rFonts w:ascii="Times New Roman" w:hAnsi="Times New Roman" w:cs="Times New Roman"/>
                <w:sz w:val="24"/>
                <w:szCs w:val="24"/>
                <w:u w:val="single"/>
              </w:rPr>
            </w:pPr>
            <w:r>
              <w:rPr>
                <w:rFonts w:cs="Times New Roman" w:ascii="Times New Roman" w:hAnsi="Times New Roman"/>
                <w:sz w:val="24"/>
                <w:szCs w:val="24"/>
                <w:u w:val="single"/>
              </w:rPr>
            </w:r>
          </w:p>
          <w:p>
            <w:pPr>
              <w:pStyle w:val="Normal"/>
              <w:spacing w:lineRule="auto" w:line="240" w:before="0" w:after="0"/>
              <w:rPr>
                <w:rFonts w:ascii="Times New Roman" w:hAnsi="Times New Roman" w:cs="Times New Roman"/>
              </w:rPr>
            </w:pPr>
            <w:r>
              <w:rPr>
                <w:rFonts w:cs="Times New Roman" w:ascii="Times New Roman" w:hAnsi="Times New Roman"/>
                <w:sz w:val="24"/>
                <w:szCs w:val="24"/>
              </w:rPr>
              <w:t>Тази част от психичното отражение на въздействащите дразнители, която може да се изследва с научни методи.</w:t>
            </w:r>
          </w:p>
        </w:tc>
      </w:tr>
    </w:tbl>
    <w:tbl>
      <w:tblPr>
        <w:tblpPr w:vertAnchor="text" w:horzAnchor="margin" w:tblpXSpec="right" w:leftFromText="141" w:tblpY="-3276"/>
        <w:tblW w:w="4252" w:type="dxa"/>
        <w:jc w:val="left"/>
        <w:tblInd w:w="70" w:type="dxa"/>
        <w:tblLayout w:type="fixed"/>
        <w:tblCellMar>
          <w:top w:w="0" w:type="dxa"/>
          <w:left w:w="70" w:type="dxa"/>
          <w:bottom w:w="0" w:type="dxa"/>
          <w:right w:w="70" w:type="dxa"/>
        </w:tblCellMar>
      </w:tblPr>
      <w:tblGrid>
        <w:gridCol w:w="2130"/>
        <w:gridCol w:w="2122"/>
      </w:tblGrid>
      <w:tr>
        <w:trPr>
          <w:trHeight w:val="1305" w:hRule="atLeast"/>
        </w:trPr>
        <w:tc>
          <w:tcPr>
            <w:tcW w:w="2130" w:type="dxa"/>
            <w:tcBorders>
              <w:top w:val="single" w:sz="4" w:space="0" w:color="000000"/>
              <w:left w:val="single" w:sz="4" w:space="0" w:color="000000"/>
              <w:bottom w:val="single" w:sz="4" w:space="0" w:color="000000"/>
              <w:right w:val="single" w:sz="4" w:space="0" w:color="000000"/>
            </w:tcBorders>
          </w:tcPr>
          <w:p>
            <w:pPr>
              <w:pStyle w:val="Normal"/>
              <w:spacing w:before="0" w:after="200"/>
              <w:rPr>
                <w:rFonts w:ascii="Times New Roman" w:hAnsi="Times New Roman" w:cs="Times New Roman"/>
                <w:sz w:val="24"/>
                <w:szCs w:val="24"/>
              </w:rPr>
            </w:pPr>
            <w:r>
              <w:rPr>
                <w:rFonts w:cs="Times New Roman" w:ascii="Times New Roman" w:hAnsi="Times New Roman"/>
                <w:sz w:val="24"/>
                <w:szCs w:val="24"/>
              </w:rPr>
              <w:t>Фундаментални-общо значение за изучаване на психичното: зоо психология; психология на развитието; психология на личността и т.н.</w:t>
            </w:r>
          </w:p>
        </w:tc>
        <w:tc>
          <w:tcPr>
            <w:tcW w:w="2122" w:type="dxa"/>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rPr/>
            </w:pPr>
            <w:r>
              <w:rPr>
                <w:rFonts w:eastAsia="Times New Roman" w:cs="Times New Roman" w:ascii="Times New Roman" w:hAnsi="Times New Roman"/>
                <w:b/>
                <w:sz w:val="24"/>
                <w:szCs w:val="24"/>
              </w:rPr>
              <w:t xml:space="preserve">   </w:t>
            </w:r>
            <w:r>
              <w:rPr>
                <w:rFonts w:cs="Times New Roman" w:ascii="Times New Roman" w:hAnsi="Times New Roman"/>
                <w:sz w:val="24"/>
                <w:szCs w:val="24"/>
              </w:rPr>
              <w:t>Приложни-практическо значение за различни страни от живота на хората: клинична, педагогическа, юридическа, психотерапия, консултативна.</w:t>
            </w:r>
          </w:p>
        </w:tc>
      </w:tr>
    </w:tbl>
    <w:p>
      <w:pPr>
        <w:pStyle w:val="Header"/>
        <w:jc w:val="both"/>
        <w:rPr>
          <w:rFonts w:ascii="Times New Roman" w:hAnsi="Times New Roman" w:cs="Times New Roman"/>
          <w:sz w:val="28"/>
          <w:szCs w:val="28"/>
        </w:rPr>
      </w:pPr>
      <w:r>
        <w:rPr>
          <w:rFonts w:cs="Times New Roman" w:ascii="Times New Roman" w:hAnsi="Times New Roman"/>
          <w:sz w:val="28"/>
          <w:szCs w:val="28"/>
        </w:rPr>
      </w:r>
    </w:p>
    <w:p>
      <w:pPr>
        <w:pStyle w:val="Header"/>
        <w:jc w:val="both"/>
        <w:rPr>
          <w:rFonts w:ascii="Times New Roman" w:hAnsi="Times New Roman" w:cs="Times New Roman"/>
          <w:b/>
          <w:sz w:val="28"/>
          <w:szCs w:val="28"/>
        </w:rPr>
      </w:pPr>
      <w:r>
        <w:rPr/>
        <w:drawing>
          <wp:inline distT="0" distB="0" distL="0" distR="0">
            <wp:extent cx="561975" cy="572135"/>
            <wp:effectExtent l="0" t="0" r="0" b="0"/>
            <wp:docPr id="14" name="Imag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 descr=""/>
                    <pic:cNvPicPr>
                      <a:picLocks noChangeAspect="1" noChangeArrowheads="1"/>
                    </pic:cNvPicPr>
                  </pic:nvPicPr>
                  <pic:blipFill>
                    <a:blip r:embed="rId5"/>
                    <a:srcRect l="-33" t="-20" r="-33" b="-20"/>
                    <a:stretch>
                      <a:fillRect/>
                    </a:stretch>
                  </pic:blipFill>
                  <pic:spPr bwMode="auto">
                    <a:xfrm>
                      <a:off x="0" y="0"/>
                      <a:ext cx="561975" cy="572135"/>
                    </a:xfrm>
                    <a:prstGeom prst="rect">
                      <a:avLst/>
                    </a:prstGeom>
                  </pic:spPr>
                </pic:pic>
              </a:graphicData>
            </a:graphic>
          </wp:inline>
        </w:drawing>
      </w:r>
      <w:r>
        <w:rPr>
          <w:rFonts w:cs="Times New Roman" w:ascii="Times New Roman" w:hAnsi="Times New Roman"/>
          <w:b/>
          <w:sz w:val="28"/>
          <w:szCs w:val="28"/>
        </w:rPr>
        <w:t>Ход на урока:</w:t>
      </w:r>
    </w:p>
    <w:p>
      <w:pPr>
        <w:pStyle w:val="Header"/>
        <w:jc w:val="both"/>
        <w:rPr>
          <w:rFonts w:ascii="Times New Roman" w:hAnsi="Times New Roman" w:cs="Times New Roman"/>
          <w:b/>
          <w:sz w:val="28"/>
          <w:szCs w:val="28"/>
        </w:rPr>
      </w:pPr>
      <w:r>
        <w:rPr>
          <w:rFonts w:cs="Times New Roman" w:ascii="Times New Roman" w:hAnsi="Times New Roman"/>
          <w:b/>
          <w:sz w:val="28"/>
          <w:szCs w:val="28"/>
        </w:rPr>
        <w:t>1.Организационен момент:</w:t>
      </w:r>
    </w:p>
    <w:p>
      <w:pPr>
        <w:pStyle w:val="Header"/>
        <w:jc w:val="both"/>
        <w:rPr>
          <w:rFonts w:ascii="Times New Roman" w:hAnsi="Times New Roman" w:cs="Times New Roman"/>
          <w:sz w:val="28"/>
          <w:szCs w:val="28"/>
        </w:rPr>
      </w:pPr>
      <w:r>
        <w:rPr>
          <w:rFonts w:cs="Times New Roman" w:ascii="Times New Roman" w:hAnsi="Times New Roman"/>
          <w:sz w:val="28"/>
          <w:szCs w:val="28"/>
        </w:rPr>
        <w:t>Поздрав и проверка на отсъстващите;</w:t>
      </w:r>
    </w:p>
    <w:p>
      <w:pPr>
        <w:pStyle w:val="Header"/>
        <w:jc w:val="both"/>
        <w:rPr>
          <w:rFonts w:ascii="Times New Roman" w:hAnsi="Times New Roman" w:cs="Times New Roman"/>
          <w:b/>
          <w:sz w:val="28"/>
          <w:szCs w:val="28"/>
        </w:rPr>
      </w:pPr>
      <w:r>
        <w:rPr>
          <w:rFonts w:cs="Times New Roman" w:ascii="Times New Roman" w:hAnsi="Times New Roman"/>
          <w:b/>
          <w:sz w:val="28"/>
          <w:szCs w:val="28"/>
        </w:rPr>
        <w:t>2. Актуализация на знанията:</w:t>
      </w:r>
    </w:p>
    <w:p>
      <w:pPr>
        <w:pStyle w:val="Header"/>
        <w:jc w:val="both"/>
        <w:rPr>
          <w:rFonts w:ascii="Times New Roman" w:hAnsi="Times New Roman" w:cs="Times New Roman"/>
          <w:sz w:val="28"/>
          <w:szCs w:val="28"/>
        </w:rPr>
      </w:pPr>
      <w:r>
        <w:rPr>
          <w:rFonts w:cs="Times New Roman" w:ascii="Times New Roman" w:hAnsi="Times New Roman"/>
          <w:sz w:val="28"/>
          <w:szCs w:val="28"/>
        </w:rPr>
        <w:t xml:space="preserve">Започва се с беседа, като част от въпросите са: „ Вярно ли е, че Психологията е науката, която изучава човека? „           „ Животните имат ли душа?„ ; </w:t>
      </w:r>
    </w:p>
    <w:p>
      <w:pPr>
        <w:pStyle w:val="Header"/>
        <w:jc w:val="both"/>
        <w:rPr>
          <w:rFonts w:ascii="Times New Roman" w:hAnsi="Times New Roman" w:cs="Times New Roman"/>
          <w:b/>
          <w:sz w:val="28"/>
          <w:szCs w:val="28"/>
        </w:rPr>
      </w:pPr>
      <w:r>
        <w:rPr>
          <w:rFonts w:cs="Times New Roman" w:ascii="Times New Roman" w:hAnsi="Times New Roman"/>
          <w:b/>
          <w:sz w:val="28"/>
          <w:szCs w:val="28"/>
        </w:rPr>
        <w:t>3. Обявяване на темата / Записване на дъската/</w:t>
      </w:r>
    </w:p>
    <w:p>
      <w:pPr>
        <w:pStyle w:val="Header"/>
        <w:jc w:val="both"/>
        <w:rPr>
          <w:rFonts w:ascii="Times New Roman" w:hAnsi="Times New Roman" w:cs="Times New Roman"/>
          <w:sz w:val="28"/>
          <w:szCs w:val="28"/>
        </w:rPr>
      </w:pPr>
      <w:r>
        <w:rPr>
          <w:rFonts w:cs="Times New Roman" w:ascii="Times New Roman" w:hAnsi="Times New Roman"/>
          <w:sz w:val="28"/>
          <w:szCs w:val="28"/>
        </w:rPr>
        <w:t>„</w:t>
      </w:r>
      <w:r>
        <w:rPr>
          <w:rFonts w:cs="Times New Roman" w:ascii="Times New Roman" w:hAnsi="Times New Roman"/>
          <w:sz w:val="28"/>
          <w:szCs w:val="28"/>
        </w:rPr>
        <w:t>Има ли разлики между психология и парапсихология и ако има какви са?”; „ Телепатията е психически факт, който се изучава от психологията или парапсихологията? Защо? „ В лекцията се диференцират разликите между обект и предмет на науката психология,  както и основните дялове в съвременната психология.</w:t>
      </w:r>
    </w:p>
    <w:p>
      <w:pPr>
        <w:pStyle w:val="Normal"/>
        <w:jc w:val="both"/>
        <w:rPr>
          <w:rFonts w:ascii="Times New Roman" w:hAnsi="Times New Roman" w:cs="Times New Roman"/>
          <w:b/>
          <w:sz w:val="28"/>
          <w:szCs w:val="28"/>
        </w:rPr>
      </w:pPr>
      <w:r>
        <w:rPr>
          <w:rFonts w:cs="Times New Roman" w:ascii="Times New Roman" w:hAnsi="Times New Roman"/>
          <w:b/>
          <w:sz w:val="28"/>
          <w:szCs w:val="28"/>
        </w:rPr>
        <w:t xml:space="preserve">4. Обратна връзка: </w:t>
      </w:r>
      <w:r>
        <w:rPr>
          <w:rFonts w:cs="Times New Roman" w:ascii="Times New Roman" w:hAnsi="Times New Roman"/>
          <w:sz w:val="28"/>
          <w:szCs w:val="28"/>
        </w:rPr>
        <w:t>За</w:t>
      </w:r>
      <w:r>
        <w:rPr>
          <w:rFonts w:cs="Times New Roman" w:ascii="Times New Roman" w:hAnsi="Times New Roman"/>
          <w:b/>
          <w:sz w:val="28"/>
          <w:szCs w:val="28"/>
        </w:rPr>
        <w:t xml:space="preserve"> </w:t>
      </w:r>
      <w:r>
        <w:rPr>
          <w:rFonts w:cs="Times New Roman" w:ascii="Times New Roman" w:hAnsi="Times New Roman"/>
          <w:sz w:val="28"/>
          <w:szCs w:val="28"/>
        </w:rPr>
        <w:t>обобщение могат да се зададат следните въпроси, от които да се започне и дискусия:</w:t>
      </w:r>
      <w:r>
        <w:rPr>
          <w:rFonts w:cs="Times New Roman" w:ascii="Times New Roman" w:hAnsi="Times New Roman"/>
          <w:b/>
          <w:sz w:val="28"/>
          <w:szCs w:val="28"/>
        </w:rPr>
        <w:t xml:space="preserve"> </w:t>
      </w:r>
      <w:r>
        <w:rPr>
          <w:rFonts w:cs="Times New Roman" w:ascii="Times New Roman" w:hAnsi="Times New Roman"/>
          <w:sz w:val="28"/>
          <w:szCs w:val="28"/>
        </w:rPr>
        <w:t>„ Психологията само наука за човека ли е?” ; Познаването на психологията помага или пречи в общуването между хората? „</w:t>
      </w:r>
    </w:p>
    <w:p>
      <w:pPr>
        <w:pStyle w:val="Normal"/>
        <w:jc w:val="both"/>
        <w:rPr>
          <w:rFonts w:ascii="Times New Roman" w:hAnsi="Times New Roman" w:cs="Times New Roman"/>
          <w:sz w:val="28"/>
          <w:szCs w:val="28"/>
        </w:rPr>
      </w:pPr>
      <w:r>
        <w:rPr>
          <w:rFonts w:cs="Times New Roman" w:ascii="Times New Roman" w:hAnsi="Times New Roman"/>
          <w:b/>
          <w:sz w:val="28"/>
          <w:szCs w:val="28"/>
        </w:rPr>
        <w:t xml:space="preserve">5. Самостоятелна работа: </w:t>
      </w:r>
      <w:r>
        <w:rPr>
          <w:rFonts w:cs="Times New Roman" w:ascii="Times New Roman" w:hAnsi="Times New Roman"/>
          <w:sz w:val="28"/>
          <w:szCs w:val="28"/>
        </w:rPr>
        <w:t>Решаване на теста на преплетените линии на К. К. Платонов.</w:t>
      </w:r>
    </w:p>
    <w:p>
      <w:pPr>
        <w:pStyle w:val="Normal"/>
        <w:jc w:val="center"/>
        <w:rPr>
          <w:rFonts w:ascii="Times New Roman" w:hAnsi="Times New Roman" w:cs="Times New Roman"/>
          <w:b/>
          <w:sz w:val="32"/>
          <w:szCs w:val="32"/>
        </w:rPr>
      </w:pPr>
      <w:r>
        <w:rPr>
          <w:rFonts w:cs="Times New Roman" w:ascii="Times New Roman" w:hAnsi="Times New Roman"/>
          <w:b/>
          <w:sz w:val="32"/>
          <w:szCs w:val="32"/>
        </w:rPr>
      </w:r>
    </w:p>
    <w:p>
      <w:pPr>
        <w:pStyle w:val="Normal"/>
        <w:jc w:val="center"/>
        <w:rPr>
          <w:rFonts w:ascii="Times New Roman" w:hAnsi="Times New Roman" w:cs="Times New Roman"/>
          <w:b/>
          <w:sz w:val="32"/>
          <w:szCs w:val="32"/>
        </w:rPr>
      </w:pPr>
      <w:r>
        <w:rPr>
          <w:rFonts w:cs="Times New Roman" w:ascii="Times New Roman" w:hAnsi="Times New Roman"/>
          <w:b/>
          <w:sz w:val="32"/>
          <w:szCs w:val="32"/>
        </w:rPr>
        <w:t>МЕТОДИЧЕСКА РАЗРАБОТКА НА УРОК № 3</w:t>
      </w:r>
    </w:p>
    <w:p>
      <w:pPr>
        <w:pStyle w:val="Normal"/>
        <w:rPr>
          <w:sz w:val="28"/>
          <w:szCs w:val="28"/>
        </w:rPr>
      </w:pPr>
      <w:r>
        <w:rPr>
          <w:rFonts w:cs="Times New Roman" w:ascii="Times New Roman" w:hAnsi="Times New Roman"/>
          <w:sz w:val="28"/>
          <w:szCs w:val="28"/>
        </w:rPr>
        <w:drawing>
          <wp:inline distT="0" distB="0" distL="0" distR="0">
            <wp:extent cx="657225" cy="485775"/>
            <wp:effectExtent l="0" t="0" r="0" b="0"/>
            <wp:docPr id="15" name="Image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7" descr=""/>
                    <pic:cNvPicPr>
                      <a:picLocks noChangeAspect="1" noChangeArrowheads="1"/>
                    </pic:cNvPicPr>
                  </pic:nvPicPr>
                  <pic:blipFill>
                    <a:blip r:embed="rId6"/>
                    <a:srcRect l="-23" t="-31" r="-23" b="-31"/>
                    <a:stretch>
                      <a:fillRect/>
                    </a:stretch>
                  </pic:blipFill>
                  <pic:spPr bwMode="auto">
                    <a:xfrm>
                      <a:off x="0" y="0"/>
                      <a:ext cx="657225" cy="485775"/>
                    </a:xfrm>
                    <a:prstGeom prst="rect">
                      <a:avLst/>
                    </a:prstGeom>
                  </pic:spPr>
                </pic:pic>
              </a:graphicData>
            </a:graphic>
          </wp:inline>
        </w:drawing>
      </w:r>
      <w:r>
        <w:rPr>
          <w:rFonts w:eastAsia="Times New Roman" w:cs="Times New Roman" w:ascii="Times New Roman" w:hAnsi="Times New Roman"/>
          <w:sz w:val="28"/>
          <w:szCs w:val="28"/>
        </w:rPr>
        <w:t xml:space="preserve">    </w:t>
      </w:r>
      <w:r>
        <w:rPr>
          <w:rFonts w:cs="Times New Roman" w:ascii="Times New Roman" w:hAnsi="Times New Roman"/>
          <w:b/>
          <w:sz w:val="28"/>
          <w:szCs w:val="28"/>
        </w:rPr>
        <w:t xml:space="preserve">Тема: </w:t>
      </w:r>
      <w:r>
        <w:rPr>
          <w:rFonts w:cs="Times New Roman" w:ascii="Times New Roman" w:hAnsi="Times New Roman"/>
          <w:b/>
          <w:sz w:val="28"/>
          <w:szCs w:val="28"/>
          <w:u w:val="single"/>
        </w:rPr>
        <w:t>Съвременната психология – теория и практика/ 2част  на темата</w:t>
      </w:r>
    </w:p>
    <w:p>
      <w:pPr>
        <w:pStyle w:val="Normal"/>
        <w:jc w:val="both"/>
        <w:rPr/>
      </w:pPr>
      <w:r>
        <w:rPr>
          <w:rFonts w:cs="Times New Roman" w:ascii="Times New Roman" w:hAnsi="Times New Roman"/>
          <w:b/>
          <w:sz w:val="28"/>
          <w:szCs w:val="28"/>
        </w:rPr>
        <w:t>Вид на урока:</w:t>
      </w:r>
      <w:r>
        <w:rPr>
          <w:rFonts w:cs="Times New Roman" w:ascii="Times New Roman" w:hAnsi="Times New Roman"/>
          <w:sz w:val="28"/>
          <w:szCs w:val="28"/>
        </w:rPr>
        <w:t xml:space="preserve"> урок за нови знания и упражнения върху първата част на темата</w:t>
      </w:r>
    </w:p>
    <w:p>
      <w:pPr>
        <w:pStyle w:val="Normal"/>
        <w:jc w:val="both"/>
        <w:rPr>
          <w:rFonts w:ascii="Times New Roman" w:hAnsi="Times New Roman" w:cs="Times New Roman"/>
          <w:b/>
          <w:sz w:val="28"/>
          <w:szCs w:val="28"/>
        </w:rPr>
      </w:pPr>
      <w:r>
        <w:rPr>
          <w:rFonts w:cs="Times New Roman" w:ascii="Times New Roman" w:hAnsi="Times New Roman"/>
          <w:b/>
          <w:sz w:val="28"/>
          <w:szCs w:val="28"/>
        </w:rPr>
        <w:t xml:space="preserve">Цели на урока: </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Образователни:</w:t>
      </w:r>
    </w:p>
    <w:p>
      <w:pPr>
        <w:pStyle w:val="Normal"/>
        <w:rPr>
          <w:rFonts w:ascii="Times New Roman" w:hAnsi="Times New Roman" w:cs="Times New Roman"/>
          <w:sz w:val="28"/>
          <w:szCs w:val="28"/>
        </w:rPr>
      </w:pPr>
      <w:r>
        <w:rPr>
          <w:rFonts w:cs="Times New Roman" w:ascii="Times New Roman" w:hAnsi="Times New Roman"/>
          <w:sz w:val="28"/>
          <w:szCs w:val="28"/>
        </w:rPr>
        <w:t>Учениците да разберат същността на развитие на научните идеи в теоретичен и практически план въз основа на представянето на основните психологически школи.</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Възпитателни:</w:t>
      </w:r>
    </w:p>
    <w:p>
      <w:pPr>
        <w:pStyle w:val="Normal"/>
        <w:jc w:val="both"/>
        <w:rPr>
          <w:rFonts w:ascii="Times New Roman" w:hAnsi="Times New Roman" w:cs="Times New Roman"/>
          <w:sz w:val="28"/>
          <w:szCs w:val="28"/>
        </w:rPr>
      </w:pPr>
      <w:r>
        <w:rPr>
          <w:rFonts w:cs="Times New Roman" w:ascii="Times New Roman" w:hAnsi="Times New Roman"/>
          <w:sz w:val="28"/>
          <w:szCs w:val="28"/>
        </w:rPr>
        <w:t>Да се изгради умение у учениците за разграничаване на научните и житейските подходи при анализа на психичното чрез изучаване на основните характеристики на методите за изследване.</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Развиващи:</w:t>
      </w:r>
    </w:p>
    <w:p>
      <w:pPr>
        <w:pStyle w:val="Normal"/>
        <w:rPr>
          <w:rFonts w:ascii="Times New Roman" w:hAnsi="Times New Roman" w:cs="Times New Roman"/>
          <w:sz w:val="28"/>
          <w:szCs w:val="28"/>
        </w:rPr>
      </w:pPr>
      <w:r>
        <w:rPr>
          <w:rFonts w:cs="Times New Roman" w:ascii="Times New Roman" w:hAnsi="Times New Roman"/>
          <w:sz w:val="28"/>
          <w:szCs w:val="28"/>
        </w:rPr>
        <w:t>Да се формира умение, учениците да разпознават отделните психологически школи;</w:t>
      </w:r>
    </w:p>
    <w:p>
      <w:pPr>
        <w:pStyle w:val="Normal"/>
        <w:tabs>
          <w:tab w:val="clear" w:pos="708"/>
          <w:tab w:val="left" w:pos="5685" w:leader="none"/>
        </w:tabs>
        <w:jc w:val="both"/>
        <w:rPr>
          <w:rFonts w:ascii="Times New Roman" w:hAnsi="Times New Roman" w:cs="Times New Roman"/>
          <w:b/>
          <w:sz w:val="28"/>
          <w:szCs w:val="28"/>
        </w:rPr>
      </w:pPr>
      <w:r>
        <w:rPr>
          <w:rFonts w:cs="Times New Roman" w:ascii="Times New Roman" w:hAnsi="Times New Roman"/>
          <w:b/>
          <w:sz w:val="28"/>
          <w:szCs w:val="28"/>
        </w:rPr>
        <w:t xml:space="preserve">Основни методи: </w:t>
      </w:r>
      <w:r>
        <w:rPr>
          <w:rFonts w:cs="Times New Roman" w:ascii="Times New Roman" w:hAnsi="Times New Roman"/>
          <w:sz w:val="28"/>
          <w:szCs w:val="28"/>
        </w:rPr>
        <w:t>лекция, дискусия, игрова задача;</w:t>
      </w:r>
      <w:r>
        <w:rPr>
          <w:rFonts w:cs="Times New Roman" w:ascii="Times New Roman" w:hAnsi="Times New Roman"/>
          <w:b/>
          <w:sz w:val="28"/>
          <w:szCs w:val="28"/>
        </w:rPr>
        <w:tab/>
      </w:r>
    </w:p>
    <w:p>
      <w:pPr>
        <w:pStyle w:val="Normal"/>
        <w:jc w:val="both"/>
        <w:rPr>
          <w:rFonts w:ascii="Times New Roman" w:hAnsi="Times New Roman" w:cs="Times New Roman"/>
          <w:sz w:val="28"/>
          <w:szCs w:val="28"/>
        </w:rPr>
      </w:pPr>
      <w:r>
        <w:rPr>
          <w:rFonts w:cs="Times New Roman" w:ascii="Times New Roman" w:hAnsi="Times New Roman"/>
          <w:b/>
          <w:sz w:val="28"/>
          <w:szCs w:val="28"/>
        </w:rPr>
        <w:t>Основни понятия:</w:t>
      </w:r>
      <w:r>
        <w:rPr>
          <w:rFonts w:cs="Times New Roman" w:ascii="Times New Roman" w:hAnsi="Times New Roman"/>
          <w:sz w:val="28"/>
          <w:szCs w:val="28"/>
        </w:rPr>
        <w:t xml:space="preserve"> психологически школи, методи в психологията, психоанализа.</w:t>
      </w:r>
    </w:p>
    <w:p>
      <w:pPr>
        <w:pStyle w:val="Normal"/>
        <w:jc w:val="both"/>
        <w:rPr>
          <w:rFonts w:ascii="Times New Roman" w:hAnsi="Times New Roman" w:cs="Times New Roman"/>
          <w:sz w:val="28"/>
          <w:szCs w:val="28"/>
        </w:rPr>
      </w:pPr>
      <w:r>
        <w:rPr>
          <w:rFonts w:cs="Times New Roman" w:ascii="Times New Roman" w:hAnsi="Times New Roman"/>
          <w:b/>
          <w:sz w:val="28"/>
          <w:szCs w:val="28"/>
        </w:rPr>
        <w:t xml:space="preserve">Учебно време: </w:t>
      </w:r>
      <w:r>
        <w:rPr>
          <w:rFonts w:cs="Times New Roman" w:ascii="Times New Roman" w:hAnsi="Times New Roman"/>
          <w:sz w:val="28"/>
          <w:szCs w:val="28"/>
        </w:rPr>
        <w:t>един учебен час.</w:t>
      </w:r>
    </w:p>
    <w:p>
      <w:pPr>
        <w:pStyle w:val="Header"/>
        <w:jc w:val="both"/>
        <w:rPr/>
      </w:pPr>
      <w:r>
        <w:rPr/>
        <w:t>Примерен модел на план-схема на учебната информация:</w:t>
      </w:r>
    </w:p>
    <w:tbl>
      <w:tblPr>
        <w:tblW w:w="6945" w:type="dxa"/>
        <w:jc w:val="left"/>
        <w:tblInd w:w="1101" w:type="dxa"/>
        <w:tblLayout w:type="fixed"/>
        <w:tblCellMar>
          <w:top w:w="0" w:type="dxa"/>
          <w:left w:w="108" w:type="dxa"/>
          <w:bottom w:w="0" w:type="dxa"/>
          <w:right w:w="108" w:type="dxa"/>
        </w:tblCellMar>
      </w:tblPr>
      <w:tblGrid>
        <w:gridCol w:w="6945"/>
      </w:tblGrid>
      <w:tr>
        <w:trPr/>
        <w:tc>
          <w:tcPr>
            <w:tcW w:w="6945" w:type="dxa"/>
            <w:tcBorders>
              <w:top w:val="single" w:sz="4" w:space="0" w:color="000000"/>
              <w:left w:val="single" w:sz="4" w:space="0" w:color="000000"/>
              <w:bottom w:val="single" w:sz="4" w:space="0" w:color="000000"/>
              <w:right w:val="single" w:sz="4" w:space="0" w:color="000000"/>
            </w:tcBorders>
            <w:shd w:fill="E5E5E5" w:val="clear"/>
          </w:tcPr>
          <w:p>
            <w:pPr>
              <w:pStyle w:val="Normal"/>
              <w:spacing w:before="0" w:after="200"/>
              <w:jc w:val="center"/>
              <w:rPr>
                <w:rFonts w:ascii="Times New Roman" w:hAnsi="Times New Roman" w:cs="Times New Roman"/>
                <w:b/>
                <w:sz w:val="32"/>
                <w:szCs w:val="32"/>
                <w:u w:val="single"/>
              </w:rPr>
            </w:pPr>
            <w:r>
              <w:rPr>
                <w:rFonts w:cs="Times New Roman" w:ascii="Times New Roman" w:hAnsi="Times New Roman"/>
                <w:b/>
                <w:sz w:val="32"/>
                <w:szCs w:val="32"/>
                <w:u w:val="single"/>
              </w:rPr>
              <w:t>Съвременната психология-теория и практика</w:t>
            </w:r>
          </w:p>
        </w:tc>
      </w:tr>
    </w:tbl>
    <w:tbl>
      <w:tblPr>
        <w:tblpPr w:vertAnchor="text" w:horzAnchor="margin" w:rightFromText="141" w:tblpX="5" w:tblpY="92"/>
        <w:tblW w:w="9250" w:type="dxa"/>
        <w:jc w:val="left"/>
        <w:tblInd w:w="108" w:type="dxa"/>
        <w:tblLayout w:type="fixed"/>
        <w:tblCellMar>
          <w:top w:w="0" w:type="dxa"/>
          <w:left w:w="108" w:type="dxa"/>
          <w:bottom w:w="0" w:type="dxa"/>
          <w:right w:w="108" w:type="dxa"/>
        </w:tblCellMar>
      </w:tblPr>
      <w:tblGrid>
        <w:gridCol w:w="4606"/>
        <w:gridCol w:w="4606"/>
        <w:gridCol w:w="38"/>
      </w:tblGrid>
      <w:tr>
        <w:trPr>
          <w:trHeight w:val="340" w:hRule="atLeast"/>
        </w:trPr>
        <w:tc>
          <w:tcPr>
            <w:tcW w:w="4606" w:type="dxa"/>
            <w:tcBorders>
              <w:top w:val="single" w:sz="4" w:space="0" w:color="000000"/>
              <w:left w:val="single" w:sz="4" w:space="0" w:color="000000"/>
              <w:bottom w:val="single" w:sz="4" w:space="0" w:color="000000"/>
              <w:right w:val="single" w:sz="4" w:space="0" w:color="000000"/>
            </w:tcBorders>
            <w:shd w:fill="DFDFDF" w:val="clear"/>
          </w:tcPr>
          <w:p>
            <w:pPr>
              <w:pStyle w:val="Normal"/>
              <w:spacing w:before="0" w:after="200"/>
              <w:jc w:val="center"/>
              <w:rPr>
                <w:rFonts w:ascii="Times New Roman" w:hAnsi="Times New Roman" w:cs="Times New Roman"/>
                <w:b/>
                <w:sz w:val="28"/>
                <w:szCs w:val="28"/>
                <w:u w:val="single"/>
              </w:rPr>
            </w:pPr>
            <w:r>
              <w:rPr>
                <w:rFonts w:cs="Times New Roman" w:ascii="Times New Roman" w:hAnsi="Times New Roman"/>
                <w:b/>
                <w:sz w:val="28"/>
                <w:szCs w:val="28"/>
                <w:u w:val="single"/>
              </w:rPr>
              <w:drawing>
                <wp:anchor behindDoc="1" distT="0" distB="0" distL="114935" distR="114935" simplePos="0" locked="0" layoutInCell="1" allowOverlap="1" relativeHeight="31">
                  <wp:simplePos x="0" y="0"/>
                  <wp:positionH relativeFrom="column">
                    <wp:posOffset>281305</wp:posOffset>
                  </wp:positionH>
                  <wp:positionV relativeFrom="paragraph">
                    <wp:posOffset>165100</wp:posOffset>
                  </wp:positionV>
                  <wp:extent cx="4724400" cy="2352675"/>
                  <wp:effectExtent l="0" t="0" r="0" b="0"/>
                  <wp:wrapNone/>
                  <wp:docPr id="16"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 descr=""/>
                          <pic:cNvPicPr>
                            <a:picLocks noChangeAspect="1" noChangeArrowheads="1"/>
                          </pic:cNvPicPr>
                        </pic:nvPicPr>
                        <pic:blipFill>
                          <a:blip r:embed="rId7"/>
                          <a:srcRect l="-28" t="-50" r="-28" b="-50"/>
                          <a:stretch>
                            <a:fillRect/>
                          </a:stretch>
                        </pic:blipFill>
                        <pic:spPr bwMode="auto">
                          <a:xfrm>
                            <a:off x="0" y="0"/>
                            <a:ext cx="4724400" cy="2352675"/>
                          </a:xfrm>
                          <a:prstGeom prst="rect">
                            <a:avLst/>
                          </a:prstGeom>
                        </pic:spPr>
                      </pic:pic>
                    </a:graphicData>
                  </a:graphic>
                </wp:anchor>
              </w:drawing>
              <w:t>Психологически школи</w:t>
            </w:r>
          </w:p>
        </w:tc>
        <w:tc>
          <w:tcPr>
            <w:tcW w:w="4606" w:type="dxa"/>
            <w:tcBorders>
              <w:top w:val="single" w:sz="4" w:space="0" w:color="000000"/>
              <w:left w:val="single" w:sz="4" w:space="0" w:color="000000"/>
              <w:bottom w:val="single" w:sz="4" w:space="0" w:color="000000"/>
              <w:right w:val="single" w:sz="4" w:space="0" w:color="000000"/>
            </w:tcBorders>
            <w:shd w:fill="DFDFDF" w:val="clear"/>
          </w:tcPr>
          <w:p>
            <w:pPr>
              <w:pStyle w:val="Normal"/>
              <w:spacing w:before="0" w:after="200"/>
              <w:jc w:val="center"/>
              <w:rPr>
                <w:rFonts w:ascii="Times New Roman" w:hAnsi="Times New Roman" w:cs="Times New Roman"/>
                <w:b/>
                <w:sz w:val="28"/>
                <w:szCs w:val="28"/>
                <w:u w:val="single"/>
              </w:rPr>
            </w:pPr>
            <w:r>
              <w:rPr>
                <w:rFonts w:cs="Times New Roman" w:ascii="Times New Roman" w:hAnsi="Times New Roman"/>
                <w:b/>
                <w:sz w:val="28"/>
                <w:szCs w:val="28"/>
                <w:u w:val="single"/>
              </w:rPr>
              <w:t>Методи на изследване</w:t>
            </w:r>
          </w:p>
        </w:tc>
        <w:tc>
          <w:tcPr>
            <w:tcW w:w="38" w:type="dxa"/>
            <w:tcBorders/>
            <w:tcMar>
              <w:left w:w="0" w:type="dxa"/>
              <w:right w:w="0" w:type="dxa"/>
            </w:tcMar>
          </w:tcPr>
          <w:p>
            <w:pPr>
              <w:pStyle w:val="Normal"/>
              <w:snapToGrid w:val="false"/>
              <w:spacing w:before="0" w:after="200"/>
              <w:rPr>
                <w:rFonts w:ascii="Times New Roman" w:hAnsi="Times New Roman" w:cs="Times New Roman"/>
                <w:b/>
                <w:sz w:val="28"/>
                <w:szCs w:val="28"/>
                <w:u w:val="single"/>
              </w:rPr>
            </w:pPr>
            <w:r>
              <w:rPr>
                <w:rFonts w:cs="Times New Roman" w:ascii="Times New Roman" w:hAnsi="Times New Roman"/>
                <w:b/>
                <w:sz w:val="28"/>
                <w:szCs w:val="28"/>
                <w:u w:val="single"/>
              </w:rPr>
            </w:r>
          </w:p>
        </w:tc>
      </w:tr>
      <w:tr>
        <w:trPr/>
        <w:tc>
          <w:tcPr>
            <w:tcW w:w="4606" w:type="dxa"/>
            <w:tcBorders>
              <w:top w:val="single" w:sz="4" w:space="0" w:color="000000"/>
              <w:left w:val="single" w:sz="4" w:space="0" w:color="000000"/>
              <w:bottom w:val="single" w:sz="4" w:space="0" w:color="000000"/>
              <w:right w:val="single" w:sz="4" w:space="0" w:color="000000"/>
            </w:tcBorders>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Структурализъм (съзнателен опит)</w:t>
            </w:r>
          </w:p>
        </w:tc>
        <w:tc>
          <w:tcPr>
            <w:tcW w:w="4644" w:type="dxa"/>
            <w:gridSpan w:val="2"/>
            <w:tcBorders>
              <w:top w:val="single" w:sz="4" w:space="0" w:color="000000"/>
              <w:left w:val="single" w:sz="4" w:space="0" w:color="000000"/>
              <w:bottom w:val="single" w:sz="4" w:space="0" w:color="000000"/>
              <w:right w:val="single" w:sz="4" w:space="0" w:color="000000"/>
            </w:tcBorders>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Наблюдение (планиране,хипотеза)</w:t>
            </w:r>
          </w:p>
        </w:tc>
      </w:tr>
      <w:tr>
        <w:trPr/>
        <w:tc>
          <w:tcPr>
            <w:tcW w:w="4606" w:type="dxa"/>
            <w:tcBorders>
              <w:top w:val="single" w:sz="4" w:space="0" w:color="000000"/>
              <w:left w:val="single" w:sz="4" w:space="0" w:color="000000"/>
              <w:bottom w:val="single" w:sz="4" w:space="0" w:color="000000"/>
              <w:right w:val="single" w:sz="4" w:space="0" w:color="000000"/>
            </w:tcBorders>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Функционализъм (адаптиране)</w:t>
            </w:r>
          </w:p>
        </w:tc>
        <w:tc>
          <w:tcPr>
            <w:tcW w:w="4644" w:type="dxa"/>
            <w:gridSpan w:val="2"/>
            <w:tcBorders>
              <w:top w:val="single" w:sz="4" w:space="0" w:color="000000"/>
              <w:left w:val="single" w:sz="4" w:space="0" w:color="000000"/>
              <w:bottom w:val="single" w:sz="4" w:space="0" w:color="000000"/>
              <w:right w:val="single" w:sz="4" w:space="0" w:color="000000"/>
            </w:tcBorders>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Експеримент ( активна намеса на изследователя)</w:t>
            </w:r>
          </w:p>
        </w:tc>
      </w:tr>
      <w:tr>
        <w:trPr/>
        <w:tc>
          <w:tcPr>
            <w:tcW w:w="4606" w:type="dxa"/>
            <w:tcBorders>
              <w:top w:val="single" w:sz="4" w:space="0" w:color="000000"/>
              <w:left w:val="single" w:sz="4" w:space="0" w:color="000000"/>
              <w:bottom w:val="single" w:sz="4" w:space="0" w:color="000000"/>
              <w:right w:val="single" w:sz="4" w:space="0" w:color="000000"/>
            </w:tcBorders>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Бихевиоризъм (стимул-реакция)</w:t>
            </w:r>
          </w:p>
        </w:tc>
        <w:tc>
          <w:tcPr>
            <w:tcW w:w="4644" w:type="dxa"/>
            <w:gridSpan w:val="2"/>
            <w:tcBorders>
              <w:top w:val="single" w:sz="4" w:space="0" w:color="000000"/>
              <w:left w:val="single" w:sz="4" w:space="0" w:color="000000"/>
              <w:bottom w:val="single" w:sz="4" w:space="0" w:color="000000"/>
              <w:right w:val="single" w:sz="4" w:space="0" w:color="000000"/>
            </w:tcBorders>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Лабораторен ( специални условия)</w:t>
            </w:r>
          </w:p>
        </w:tc>
      </w:tr>
      <w:tr>
        <w:trPr/>
        <w:tc>
          <w:tcPr>
            <w:tcW w:w="4606" w:type="dxa"/>
            <w:tcBorders>
              <w:top w:val="single" w:sz="4" w:space="0" w:color="000000"/>
              <w:left w:val="single" w:sz="4" w:space="0" w:color="000000"/>
              <w:bottom w:val="single" w:sz="4" w:space="0" w:color="000000"/>
              <w:right w:val="single" w:sz="4" w:space="0" w:color="000000"/>
            </w:tcBorders>
          </w:tcPr>
          <w:p>
            <w:pPr>
              <w:pStyle w:val="Normal"/>
              <w:widowControl/>
              <w:bidi w:val="0"/>
              <w:spacing w:lineRule="auto" w:line="276" w:before="0" w:after="200"/>
              <w:rPr/>
            </w:pPr>
            <w:r>
              <w:rPr>
                <w:rFonts w:cs="Times New Roman" w:ascii="Times New Roman" w:hAnsi="Times New Roman"/>
                <w:b/>
                <w:sz w:val="28"/>
                <w:szCs w:val="28"/>
              </w:rPr>
              <w:t>Гещалт-психология (възприяти</w:t>
            </w:r>
            <w:r>
              <w:rPr>
                <w:rFonts w:eastAsia="Times New Roman" w:cs="Times New Roman" w:ascii="Times New Roman" w:hAnsi="Times New Roman"/>
                <w:b/>
                <w:color w:val="000000"/>
                <w:w w:val="100"/>
                <w:sz w:val="0"/>
                <w:szCs w:val="0"/>
                <w:shd w:fill="000000" w:val="clear"/>
                <w:lang w:val="en-US" w:bidi="en-US"/>
              </w:rPr>
              <w:t xml:space="preserve"> </w:t>
            </w:r>
            <w:r>
              <w:rPr>
                <w:rFonts w:cs="Times New Roman" w:ascii="Times New Roman" w:hAnsi="Times New Roman"/>
                <w:b/>
                <w:sz w:val="28"/>
                <w:szCs w:val="28"/>
              </w:rPr>
              <w:t>е)</w:t>
            </w:r>
          </w:p>
        </w:tc>
        <w:tc>
          <w:tcPr>
            <w:tcW w:w="4644" w:type="dxa"/>
            <w:gridSpan w:val="2"/>
            <w:tcBorders>
              <w:top w:val="single" w:sz="4" w:space="0" w:color="000000"/>
              <w:left w:val="single" w:sz="4" w:space="0" w:color="000000"/>
              <w:bottom w:val="single" w:sz="4" w:space="0" w:color="000000"/>
              <w:right w:val="single" w:sz="4" w:space="0" w:color="000000"/>
            </w:tcBorders>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Тестове (въпроси, задачи, норми, стандарти)</w:t>
            </w:r>
          </w:p>
        </w:tc>
      </w:tr>
      <w:tr>
        <w:trPr/>
        <w:tc>
          <w:tcPr>
            <w:tcW w:w="4606" w:type="dxa"/>
            <w:tcBorders>
              <w:top w:val="single" w:sz="4" w:space="0" w:color="000000"/>
              <w:left w:val="single" w:sz="4" w:space="0" w:color="000000"/>
              <w:bottom w:val="single" w:sz="4" w:space="0" w:color="000000"/>
              <w:right w:val="single" w:sz="4" w:space="0" w:color="000000"/>
            </w:tcBorders>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Психоанализа (безсъзнателното)</w:t>
            </w:r>
          </w:p>
        </w:tc>
        <w:tc>
          <w:tcPr>
            <w:tcW w:w="4644" w:type="dxa"/>
            <w:gridSpan w:val="2"/>
            <w:tcBorders>
              <w:top w:val="single" w:sz="4" w:space="0" w:color="000000"/>
              <w:left w:val="single" w:sz="4" w:space="0" w:color="000000"/>
              <w:bottom w:val="single" w:sz="4" w:space="0" w:color="000000"/>
              <w:right w:val="single" w:sz="4" w:space="0" w:color="000000"/>
            </w:tcBorders>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Анкети и интервюта</w:t>
            </w:r>
          </w:p>
        </w:tc>
      </w:tr>
      <w:tr>
        <w:trPr/>
        <w:tc>
          <w:tcPr>
            <w:tcW w:w="4606" w:type="dxa"/>
            <w:tcBorders>
              <w:top w:val="single" w:sz="4" w:space="0" w:color="000000"/>
              <w:left w:val="single" w:sz="4" w:space="0" w:color="000000"/>
              <w:bottom w:val="single" w:sz="4" w:space="0" w:color="000000"/>
              <w:right w:val="single" w:sz="4" w:space="0" w:color="000000"/>
            </w:tcBorders>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Хуманистична (личностна)</w:t>
            </w:r>
          </w:p>
        </w:tc>
        <w:tc>
          <w:tcPr>
            <w:tcW w:w="4644" w:type="dxa"/>
            <w:gridSpan w:val="2"/>
            <w:tcBorders/>
            <w:tcMar>
              <w:left w:w="0" w:type="dxa"/>
              <w:right w:w="0" w:type="dxa"/>
            </w:tcMar>
          </w:tcPr>
          <w:p>
            <w:pPr>
              <w:pStyle w:val="Normal"/>
              <w:snapToGrid w:val="false"/>
              <w:spacing w:before="0" w:after="200"/>
              <w:rPr>
                <w:rFonts w:ascii="Times New Roman" w:hAnsi="Times New Roman" w:cs="Times New Roman"/>
                <w:b/>
                <w:sz w:val="28"/>
                <w:szCs w:val="28"/>
              </w:rPr>
            </w:pPr>
            <w:r>
              <w:rPr>
                <w:rFonts w:cs="Times New Roman" w:ascii="Times New Roman" w:hAnsi="Times New Roman"/>
                <w:b/>
                <w:sz w:val="28"/>
                <w:szCs w:val="28"/>
              </w:rPr>
            </w:r>
          </w:p>
        </w:tc>
      </w:tr>
      <w:tr>
        <w:trPr/>
        <w:tc>
          <w:tcPr>
            <w:tcW w:w="4606" w:type="dxa"/>
            <w:tcBorders>
              <w:top w:val="single" w:sz="4" w:space="0" w:color="000000"/>
              <w:left w:val="single" w:sz="4" w:space="0" w:color="000000"/>
              <w:bottom w:val="single" w:sz="4" w:space="0" w:color="000000"/>
              <w:right w:val="single" w:sz="4" w:space="0" w:color="000000"/>
            </w:tcBorders>
          </w:tcPr>
          <w:p>
            <w:pPr>
              <w:pStyle w:val="Normal"/>
              <w:spacing w:before="0" w:after="200"/>
              <w:rPr>
                <w:rFonts w:ascii="Times New Roman" w:hAnsi="Times New Roman" w:cs="Times New Roman"/>
                <w:b/>
                <w:sz w:val="28"/>
                <w:szCs w:val="28"/>
              </w:rPr>
            </w:pPr>
            <w:r>
              <w:rPr>
                <w:rFonts w:cs="Times New Roman" w:ascii="Times New Roman" w:hAnsi="Times New Roman"/>
                <w:b/>
                <w:sz w:val="28"/>
                <w:szCs w:val="28"/>
              </w:rPr>
              <w:t>Когнитивна (познание)</w:t>
            </w:r>
          </w:p>
        </w:tc>
        <w:tc>
          <w:tcPr>
            <w:tcW w:w="4644" w:type="dxa"/>
            <w:gridSpan w:val="2"/>
            <w:tcBorders/>
            <w:tcMar>
              <w:left w:w="0" w:type="dxa"/>
              <w:right w:w="0" w:type="dxa"/>
            </w:tcMar>
          </w:tcPr>
          <w:p>
            <w:pPr>
              <w:pStyle w:val="Normal"/>
              <w:snapToGrid w:val="false"/>
              <w:spacing w:before="0" w:after="200"/>
              <w:rPr>
                <w:rFonts w:ascii="Times New Roman" w:hAnsi="Times New Roman" w:cs="Times New Roman"/>
                <w:b/>
                <w:sz w:val="28"/>
                <w:szCs w:val="28"/>
              </w:rPr>
            </w:pPr>
            <w:r>
              <w:rPr>
                <w:rFonts w:cs="Times New Roman" w:ascii="Times New Roman" w:hAnsi="Times New Roman"/>
                <w:b/>
                <w:sz w:val="28"/>
                <w:szCs w:val="28"/>
              </w:rPr>
            </w:r>
          </w:p>
        </w:tc>
      </w:tr>
    </w:tbl>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b/>
          <w:sz w:val="28"/>
          <w:szCs w:val="28"/>
        </w:rPr>
      </w:pPr>
      <w:r>
        <w:rPr/>
        <w:drawing>
          <wp:inline distT="0" distB="0" distL="0" distR="0">
            <wp:extent cx="561975" cy="572135"/>
            <wp:effectExtent l="0" t="0" r="0" b="0"/>
            <wp:docPr id="17" name="Image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8" descr=""/>
                    <pic:cNvPicPr>
                      <a:picLocks noChangeAspect="1" noChangeArrowheads="1"/>
                    </pic:cNvPicPr>
                  </pic:nvPicPr>
                  <pic:blipFill>
                    <a:blip r:embed="rId8"/>
                    <a:srcRect l="-33" t="-20" r="-33" b="-20"/>
                    <a:stretch>
                      <a:fillRect/>
                    </a:stretch>
                  </pic:blipFill>
                  <pic:spPr bwMode="auto">
                    <a:xfrm>
                      <a:off x="0" y="0"/>
                      <a:ext cx="561975" cy="572135"/>
                    </a:xfrm>
                    <a:prstGeom prst="rect">
                      <a:avLst/>
                    </a:prstGeom>
                  </pic:spPr>
                </pic:pic>
              </a:graphicData>
            </a:graphic>
          </wp:inline>
        </w:drawing>
      </w:r>
      <w:r>
        <w:rPr>
          <w:rFonts w:cs="Times New Roman" w:ascii="Times New Roman" w:hAnsi="Times New Roman"/>
          <w:b/>
          <w:sz w:val="28"/>
          <w:szCs w:val="28"/>
        </w:rPr>
        <w:t>Ход на урока:</w:t>
      </w:r>
    </w:p>
    <w:p>
      <w:pPr>
        <w:pStyle w:val="Normal"/>
        <w:jc w:val="both"/>
        <w:rPr>
          <w:rFonts w:ascii="Times New Roman" w:hAnsi="Times New Roman" w:cs="Times New Roman"/>
          <w:b/>
          <w:sz w:val="28"/>
          <w:szCs w:val="28"/>
        </w:rPr>
      </w:pPr>
      <w:r>
        <w:rPr>
          <w:rFonts w:cs="Times New Roman" w:ascii="Times New Roman" w:hAnsi="Times New Roman"/>
          <w:b/>
          <w:sz w:val="28"/>
          <w:szCs w:val="28"/>
        </w:rPr>
        <w:t>1.Организационен момент :</w:t>
      </w:r>
    </w:p>
    <w:p>
      <w:pPr>
        <w:pStyle w:val="Normal"/>
        <w:jc w:val="both"/>
        <w:rPr>
          <w:rFonts w:ascii="Times New Roman" w:hAnsi="Times New Roman" w:cs="Times New Roman"/>
          <w:sz w:val="28"/>
          <w:szCs w:val="28"/>
        </w:rPr>
      </w:pPr>
      <w:r>
        <w:rPr>
          <w:rFonts w:cs="Times New Roman" w:ascii="Times New Roman" w:hAnsi="Times New Roman"/>
          <w:sz w:val="28"/>
          <w:szCs w:val="28"/>
        </w:rPr>
        <w:t>Поздрав и проверка на отсъстващите;</w:t>
      </w:r>
    </w:p>
    <w:p>
      <w:pPr>
        <w:pStyle w:val="Normal"/>
        <w:jc w:val="both"/>
        <w:rPr/>
      </w:pPr>
      <w:r>
        <w:rPr>
          <w:rFonts w:cs="Times New Roman" w:ascii="Times New Roman" w:hAnsi="Times New Roman"/>
          <w:b/>
          <w:sz w:val="28"/>
          <w:szCs w:val="28"/>
        </w:rPr>
        <w:t>2.Актуализация на знанията:</w:t>
      </w:r>
    </w:p>
    <w:p>
      <w:pPr>
        <w:pStyle w:val="Normal"/>
        <w:jc w:val="both"/>
        <w:rPr>
          <w:rFonts w:ascii="Times New Roman" w:hAnsi="Times New Roman" w:cs="Times New Roman"/>
          <w:sz w:val="28"/>
          <w:szCs w:val="28"/>
        </w:rPr>
      </w:pPr>
      <w:r>
        <w:rPr>
          <w:rFonts w:cs="Times New Roman" w:ascii="Times New Roman" w:hAnsi="Times New Roman"/>
          <w:sz w:val="28"/>
          <w:szCs w:val="28"/>
        </w:rPr>
        <w:t>Възможно е да се започне с въпроси от предходния урок, който е и първа част на настоящата тема, например: „ Какво означава обект на наука?”;  „Какъв е обекта и какъв е предмета на психологията? ”</w:t>
      </w:r>
    </w:p>
    <w:p>
      <w:pPr>
        <w:pStyle w:val="Normal"/>
        <w:jc w:val="both"/>
        <w:rPr>
          <w:rFonts w:ascii="Times New Roman" w:hAnsi="Times New Roman" w:cs="Times New Roman"/>
          <w:b/>
          <w:sz w:val="28"/>
          <w:szCs w:val="28"/>
        </w:rPr>
      </w:pPr>
      <w:r>
        <w:rPr>
          <w:rFonts w:cs="Times New Roman" w:ascii="Times New Roman" w:hAnsi="Times New Roman"/>
          <w:b/>
          <w:sz w:val="28"/>
          <w:szCs w:val="28"/>
        </w:rPr>
        <w:t>3. Обявяване на темата/ Записване на дъската/</w:t>
      </w:r>
    </w:p>
    <w:p>
      <w:pPr>
        <w:pStyle w:val="Normal"/>
        <w:jc w:val="both"/>
        <w:rPr>
          <w:rFonts w:ascii="Times New Roman" w:hAnsi="Times New Roman" w:cs="Times New Roman"/>
          <w:sz w:val="28"/>
          <w:szCs w:val="28"/>
        </w:rPr>
      </w:pPr>
      <w:r>
        <w:rPr>
          <w:rFonts w:cs="Times New Roman" w:ascii="Times New Roman" w:hAnsi="Times New Roman"/>
          <w:sz w:val="28"/>
          <w:szCs w:val="28"/>
        </w:rPr>
        <w:t>Разясняване на различните психологически школи и методите използвани от тях;</w:t>
      </w:r>
    </w:p>
    <w:p>
      <w:pPr>
        <w:pStyle w:val="Normal"/>
        <w:jc w:val="both"/>
        <w:rPr>
          <w:rFonts w:ascii="Times New Roman" w:hAnsi="Times New Roman" w:cs="Times New Roman"/>
          <w:sz w:val="28"/>
          <w:szCs w:val="28"/>
        </w:rPr>
      </w:pPr>
      <w:r>
        <w:rPr>
          <w:rFonts w:cs="Times New Roman" w:ascii="Times New Roman" w:hAnsi="Times New Roman"/>
          <w:b/>
          <w:sz w:val="28"/>
          <w:szCs w:val="28"/>
        </w:rPr>
        <w:t>4. Обратна връзка :</w:t>
      </w:r>
      <w:r>
        <w:rPr>
          <w:rFonts w:cs="Times New Roman" w:ascii="Times New Roman" w:hAnsi="Times New Roman"/>
          <w:sz w:val="28"/>
          <w:szCs w:val="28"/>
        </w:rPr>
        <w:t xml:space="preserve"> Обобщение на двете части на темата за Съвременната психология, чрез въпроси, като например „ Методите на психологията могат ли да се прилагат и в други науки, кои ?” ; „ Ако вие трябва да създадете школа, как бихте я нарекли? „</w:t>
      </w:r>
    </w:p>
    <w:p>
      <w:pPr>
        <w:pStyle w:val="Normal"/>
        <w:jc w:val="both"/>
        <w:rPr>
          <w:rFonts w:ascii="Times New Roman" w:hAnsi="Times New Roman" w:cs="Times New Roman"/>
          <w:sz w:val="28"/>
          <w:szCs w:val="28"/>
        </w:rPr>
      </w:pPr>
      <w:r>
        <w:rPr>
          <w:rFonts w:cs="Times New Roman" w:ascii="Times New Roman" w:hAnsi="Times New Roman"/>
          <w:sz w:val="28"/>
          <w:szCs w:val="28"/>
        </w:rPr>
        <w:t>-Чрез работа в група да се направи нагледно метода Наблюдение.</w:t>
      </w:r>
    </w:p>
    <w:p>
      <w:pPr>
        <w:pStyle w:val="Normal"/>
        <w:jc w:val="both"/>
        <w:rPr>
          <w:rFonts w:ascii="Times New Roman" w:hAnsi="Times New Roman" w:cs="Times New Roman"/>
          <w:i/>
          <w:i/>
          <w:sz w:val="28"/>
          <w:szCs w:val="28"/>
        </w:rPr>
      </w:pPr>
      <w:r>
        <w:rPr>
          <w:rFonts w:cs="Times New Roman" w:ascii="Times New Roman" w:hAnsi="Times New Roman"/>
          <w:i/>
          <w:sz w:val="28"/>
          <w:szCs w:val="28"/>
        </w:rPr>
        <w:t>Същност на работата: Учениците се разделят на четири групи, като групите работят 2 по 2. Едната група си избира вид дейност, а другата чрез наблюдение трябва да отгатне какво се случва там. Наблюдаващите разказват пред класа какво точно са наблюдавали, кое им е направило впечатление.</w:t>
      </w:r>
    </w:p>
    <w:p>
      <w:pPr>
        <w:pStyle w:val="Normal"/>
        <w:jc w:val="both"/>
        <w:rPr/>
      </w:pPr>
      <w:r>
        <w:rPr>
          <w:rFonts w:cs="Times New Roman" w:ascii="Times New Roman" w:hAnsi="Times New Roman"/>
          <w:b/>
          <w:sz w:val="28"/>
          <w:szCs w:val="28"/>
        </w:rPr>
        <w:t xml:space="preserve">5. Самостоятелна работа: </w:t>
      </w:r>
      <w:r>
        <w:rPr>
          <w:rFonts w:cs="Times New Roman" w:ascii="Times New Roman" w:hAnsi="Times New Roman"/>
          <w:sz w:val="28"/>
          <w:szCs w:val="28"/>
        </w:rPr>
        <w:t xml:space="preserve">Да намерят литература за представители и основоположници на различните школи, като през следващият час ще разкажат пред съучениците си, най-важното според тях. </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sz w:val="28"/>
          <w:szCs w:val="28"/>
        </w:rPr>
      </w:pPr>
      <w:r>
        <w:rPr>
          <w:rFonts w:cs="Times New Roman" w:ascii="Times New Roman" w:hAnsi="Times New Roman"/>
          <w:b/>
          <w:sz w:val="32"/>
          <w:szCs w:val="32"/>
        </w:rPr>
        <w:t>МЕТОДИЧЕСКА РАЗРАБОТКА НА УРОК № 4</w:t>
      </w:r>
    </w:p>
    <w:p>
      <w:pPr>
        <w:pStyle w:val="Normal"/>
        <w:rPr>
          <w:rFonts w:ascii="Times New Roman" w:hAnsi="Times New Roman" w:cs="Times New Roman"/>
          <w:b/>
          <w:sz w:val="28"/>
          <w:szCs w:val="28"/>
        </w:rPr>
      </w:pPr>
      <w:r>
        <w:rPr>
          <w:rFonts w:cs="Times New Roman" w:ascii="Times New Roman" w:hAnsi="Times New Roman"/>
          <w:sz w:val="28"/>
          <w:szCs w:val="28"/>
        </w:rPr>
        <w:drawing>
          <wp:inline distT="0" distB="0" distL="0" distR="0">
            <wp:extent cx="657225" cy="485775"/>
            <wp:effectExtent l="0" t="0" r="0" b="0"/>
            <wp:docPr id="18" name="Image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 descr=""/>
                    <pic:cNvPicPr>
                      <a:picLocks noChangeAspect="1" noChangeArrowheads="1"/>
                    </pic:cNvPicPr>
                  </pic:nvPicPr>
                  <pic:blipFill>
                    <a:blip r:embed="rId9"/>
                    <a:srcRect l="-23" t="-31" r="-23" b="-31"/>
                    <a:stretch>
                      <a:fillRect/>
                    </a:stretch>
                  </pic:blipFill>
                  <pic:spPr bwMode="auto">
                    <a:xfrm>
                      <a:off x="0" y="0"/>
                      <a:ext cx="657225" cy="485775"/>
                    </a:xfrm>
                    <a:prstGeom prst="rect">
                      <a:avLst/>
                    </a:prstGeom>
                  </pic:spPr>
                </pic:pic>
              </a:graphicData>
            </a:graphic>
          </wp:inline>
        </w:drawing>
      </w:r>
      <w:r>
        <w:rPr>
          <w:rFonts w:eastAsia="Times New Roman" w:cs="Times New Roman" w:ascii="Times New Roman" w:hAnsi="Times New Roman"/>
          <w:sz w:val="28"/>
          <w:szCs w:val="28"/>
        </w:rPr>
        <w:t xml:space="preserve">    </w:t>
      </w:r>
      <w:r>
        <w:rPr>
          <w:rFonts w:cs="Times New Roman" w:ascii="Times New Roman" w:hAnsi="Times New Roman"/>
          <w:b/>
          <w:sz w:val="28"/>
          <w:szCs w:val="28"/>
        </w:rPr>
        <w:t xml:space="preserve">Тема: </w:t>
      </w:r>
      <w:r>
        <w:rPr>
          <w:rFonts w:cs="Times New Roman" w:ascii="Times New Roman" w:hAnsi="Times New Roman"/>
          <w:b/>
          <w:sz w:val="28"/>
          <w:szCs w:val="28"/>
          <w:u w:val="single"/>
        </w:rPr>
        <w:t>Психоаналитична концепция за личността</w:t>
      </w:r>
    </w:p>
    <w:p>
      <w:pPr>
        <w:pStyle w:val="Normal"/>
        <w:jc w:val="both"/>
        <w:rPr>
          <w:rFonts w:ascii="Times New Roman" w:hAnsi="Times New Roman" w:cs="Times New Roman"/>
          <w:b/>
          <w:sz w:val="28"/>
          <w:szCs w:val="28"/>
        </w:rPr>
      </w:pPr>
      <w:r>
        <w:rPr>
          <w:rFonts w:cs="Times New Roman" w:ascii="Times New Roman" w:hAnsi="Times New Roman"/>
          <w:b/>
          <w:sz w:val="28"/>
          <w:szCs w:val="28"/>
        </w:rPr>
        <w:t>Вид на урока:</w:t>
      </w:r>
      <w:r>
        <w:rPr>
          <w:rFonts w:cs="Times New Roman" w:ascii="Times New Roman" w:hAnsi="Times New Roman"/>
          <w:sz w:val="28"/>
          <w:szCs w:val="28"/>
        </w:rPr>
        <w:t xml:space="preserve"> урок за нови знания.</w:t>
      </w:r>
      <w:r>
        <w:rPr>
          <w:rFonts w:cs="Times New Roman" w:ascii="Times New Roman" w:hAnsi="Times New Roman"/>
          <w:b/>
          <w:sz w:val="28"/>
          <w:szCs w:val="28"/>
        </w:rPr>
        <w:t xml:space="preserve"> </w:t>
      </w:r>
    </w:p>
    <w:p>
      <w:pPr>
        <w:pStyle w:val="Normal"/>
        <w:jc w:val="both"/>
        <w:rPr>
          <w:rFonts w:ascii="Times New Roman" w:hAnsi="Times New Roman" w:cs="Times New Roman"/>
          <w:b/>
          <w:sz w:val="28"/>
          <w:szCs w:val="28"/>
        </w:rPr>
      </w:pPr>
      <w:r>
        <w:rPr>
          <w:rFonts w:cs="Times New Roman" w:ascii="Times New Roman" w:hAnsi="Times New Roman"/>
          <w:b/>
          <w:sz w:val="28"/>
          <w:szCs w:val="28"/>
        </w:rPr>
        <w:t>Цели на урока:</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Образователни:</w:t>
      </w:r>
    </w:p>
    <w:p>
      <w:pPr>
        <w:pStyle w:val="Normal"/>
        <w:jc w:val="both"/>
        <w:rPr>
          <w:rFonts w:ascii="Times New Roman" w:hAnsi="Times New Roman" w:cs="Times New Roman"/>
          <w:sz w:val="28"/>
          <w:szCs w:val="28"/>
        </w:rPr>
      </w:pPr>
      <w:r>
        <w:rPr>
          <w:rFonts w:cs="Times New Roman" w:ascii="Times New Roman" w:hAnsi="Times New Roman"/>
          <w:sz w:val="28"/>
          <w:szCs w:val="28"/>
        </w:rPr>
        <w:t>Въведение в теоретичните позиции на психоанализата, запознаване с основни понятия.</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Възпитателни:</w:t>
      </w:r>
    </w:p>
    <w:p>
      <w:pPr>
        <w:pStyle w:val="Normal"/>
        <w:rPr>
          <w:rFonts w:ascii="Times New Roman" w:hAnsi="Times New Roman" w:cs="Times New Roman"/>
          <w:sz w:val="28"/>
          <w:szCs w:val="28"/>
        </w:rPr>
      </w:pPr>
      <w:r>
        <w:rPr>
          <w:rFonts w:cs="Times New Roman" w:ascii="Times New Roman" w:hAnsi="Times New Roman"/>
          <w:sz w:val="28"/>
          <w:szCs w:val="28"/>
        </w:rPr>
        <w:t>Д се формира положително отношение и зачитане на личността в лицето на обкръжението;</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Развиващи:</w:t>
      </w:r>
    </w:p>
    <w:p>
      <w:pPr>
        <w:pStyle w:val="Normal"/>
        <w:jc w:val="both"/>
        <w:rPr>
          <w:rFonts w:ascii="Times New Roman" w:hAnsi="Times New Roman" w:cs="Times New Roman"/>
          <w:sz w:val="28"/>
          <w:szCs w:val="28"/>
        </w:rPr>
      </w:pPr>
      <w:r>
        <w:rPr>
          <w:rFonts w:cs="Times New Roman" w:ascii="Times New Roman" w:hAnsi="Times New Roman"/>
          <w:sz w:val="28"/>
          <w:szCs w:val="28"/>
        </w:rPr>
        <w:t>Предоставяне на възможности да се обясни функционирането на личността и пренасяне на обяснението в личен план.</w:t>
      </w:r>
    </w:p>
    <w:p>
      <w:pPr>
        <w:pStyle w:val="Normal"/>
        <w:rPr>
          <w:rFonts w:ascii="Times New Roman" w:hAnsi="Times New Roman" w:cs="Times New Roman"/>
          <w:b/>
          <w:sz w:val="28"/>
          <w:szCs w:val="28"/>
        </w:rPr>
      </w:pPr>
      <w:r>
        <w:rPr>
          <w:rFonts w:cs="Times New Roman" w:ascii="Times New Roman" w:hAnsi="Times New Roman"/>
          <w:b/>
          <w:sz w:val="28"/>
          <w:szCs w:val="28"/>
        </w:rPr>
        <w:t>Задачи на урока:</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Образователни:</w:t>
      </w:r>
    </w:p>
    <w:p>
      <w:pPr>
        <w:pStyle w:val="Normal"/>
        <w:rPr>
          <w:rFonts w:ascii="Times New Roman" w:hAnsi="Times New Roman" w:cs="Times New Roman"/>
          <w:sz w:val="28"/>
          <w:szCs w:val="28"/>
        </w:rPr>
      </w:pPr>
      <w:r>
        <w:rPr>
          <w:rFonts w:cs="Times New Roman" w:ascii="Times New Roman" w:hAnsi="Times New Roman"/>
          <w:sz w:val="28"/>
          <w:szCs w:val="28"/>
        </w:rPr>
        <w:t>Да се открои ясно мястото на детството в развитието на личността;</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Възпитателни:</w:t>
      </w:r>
    </w:p>
    <w:p>
      <w:pPr>
        <w:pStyle w:val="Normal"/>
        <w:rPr>
          <w:rFonts w:ascii="Times New Roman" w:hAnsi="Times New Roman" w:cs="Times New Roman"/>
          <w:sz w:val="28"/>
          <w:szCs w:val="28"/>
        </w:rPr>
      </w:pPr>
      <w:r>
        <w:rPr>
          <w:rFonts w:cs="Times New Roman" w:ascii="Times New Roman" w:hAnsi="Times New Roman"/>
          <w:sz w:val="28"/>
          <w:szCs w:val="28"/>
        </w:rPr>
        <w:t>Да се формира модел на желателно поведение;</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Развиващи:</w:t>
      </w:r>
    </w:p>
    <w:p>
      <w:pPr>
        <w:pStyle w:val="Normal"/>
        <w:rPr>
          <w:rFonts w:ascii="Times New Roman" w:hAnsi="Times New Roman" w:cs="Times New Roman"/>
          <w:sz w:val="28"/>
          <w:szCs w:val="28"/>
        </w:rPr>
      </w:pPr>
      <w:r>
        <w:rPr>
          <w:rFonts w:cs="Times New Roman" w:ascii="Times New Roman" w:hAnsi="Times New Roman"/>
          <w:sz w:val="28"/>
          <w:szCs w:val="28"/>
        </w:rPr>
        <w:t>Да се формират знания за това „ Що е подсъзнание?” и влиянието му върху поведението;</w:t>
      </w:r>
    </w:p>
    <w:p>
      <w:pPr>
        <w:pStyle w:val="Normal"/>
        <w:jc w:val="both"/>
        <w:rPr>
          <w:rFonts w:ascii="Times New Roman" w:hAnsi="Times New Roman" w:cs="Times New Roman"/>
          <w:sz w:val="28"/>
          <w:szCs w:val="28"/>
        </w:rPr>
      </w:pPr>
      <w:r>
        <w:rPr>
          <w:rFonts w:cs="Times New Roman" w:ascii="Times New Roman" w:hAnsi="Times New Roman"/>
          <w:b/>
          <w:sz w:val="28"/>
          <w:szCs w:val="28"/>
        </w:rPr>
        <w:t xml:space="preserve">Основни методи: </w:t>
      </w:r>
      <w:r>
        <w:rPr>
          <w:rFonts w:cs="Times New Roman" w:ascii="Times New Roman" w:hAnsi="Times New Roman"/>
          <w:sz w:val="28"/>
          <w:szCs w:val="28"/>
        </w:rPr>
        <w:t>лекция, дискусия;</w:t>
      </w:r>
    </w:p>
    <w:p>
      <w:pPr>
        <w:pStyle w:val="Normal"/>
        <w:jc w:val="both"/>
        <w:rPr>
          <w:rFonts w:ascii="Times New Roman" w:hAnsi="Times New Roman" w:cs="Times New Roman"/>
          <w:sz w:val="28"/>
          <w:szCs w:val="28"/>
        </w:rPr>
      </w:pPr>
      <w:r>
        <w:rPr>
          <w:rFonts w:cs="Times New Roman" w:ascii="Times New Roman" w:hAnsi="Times New Roman"/>
          <w:b/>
          <w:sz w:val="28"/>
          <w:szCs w:val="28"/>
        </w:rPr>
        <w:t xml:space="preserve">Основни понятия: </w:t>
      </w:r>
      <w:r>
        <w:rPr>
          <w:rFonts w:cs="Times New Roman" w:ascii="Times New Roman" w:hAnsi="Times New Roman"/>
          <w:sz w:val="28"/>
          <w:szCs w:val="28"/>
        </w:rPr>
        <w:t>несъзнавано, психичен апарат, нагон, инстанции ( Ид, Его, Супер-его), принцип на реалността, принцип на удоволствието</w:t>
      </w:r>
    </w:p>
    <w:p>
      <w:pPr>
        <w:pStyle w:val="Normal"/>
        <w:jc w:val="both"/>
        <w:rPr/>
      </w:pPr>
      <w:r>
        <w:rPr>
          <w:rFonts w:cs="Times New Roman" w:ascii="Times New Roman" w:hAnsi="Times New Roman"/>
          <w:b/>
          <w:sz w:val="28"/>
          <w:szCs w:val="28"/>
        </w:rPr>
        <w:t>Учебно време:</w:t>
      </w:r>
      <w:r>
        <w:rPr>
          <w:rFonts w:cs="Times New Roman" w:ascii="Times New Roman" w:hAnsi="Times New Roman"/>
          <w:sz w:val="28"/>
          <w:szCs w:val="28"/>
        </w:rPr>
        <w:t xml:space="preserve"> два учебни часа.</w:t>
      </w:r>
    </w:p>
    <w:p>
      <w:pPr>
        <w:pStyle w:val="Normal"/>
        <w:jc w:val="both"/>
        <w:rPr>
          <w:rFonts w:ascii="Times New Roman" w:hAnsi="Times New Roman" w:cs="Times New Roman"/>
          <w:b/>
          <w:sz w:val="28"/>
          <w:szCs w:val="28"/>
        </w:rPr>
      </w:pPr>
      <w:r>
        <w:rPr>
          <w:rFonts w:cs="Times New Roman" w:ascii="Times New Roman" w:hAnsi="Times New Roman"/>
          <w:b/>
          <w:sz w:val="28"/>
          <w:szCs w:val="28"/>
        </w:rPr>
        <w:t>Примерен модел на план-схема на учебната информация.</w:t>
      </w:r>
    </w:p>
    <w:p>
      <w:pPr>
        <w:pStyle w:val="Normal"/>
        <w:tabs>
          <w:tab w:val="clear" w:pos="708"/>
          <w:tab w:val="left" w:pos="3060" w:leader="none"/>
        </w:tabs>
        <w:rPr>
          <w:rFonts w:ascii="Times New Roman" w:hAnsi="Times New Roman" w:cs="Times New Roman"/>
          <w:sz w:val="28"/>
          <w:szCs w:val="28"/>
        </w:rPr>
      </w:pPr>
      <w:r>
        <mc:AlternateContent>
          <mc:Choice Requires="wps">
            <w:drawing>
              <wp:anchor behindDoc="1" distT="0" distB="0" distL="114935" distR="114935" simplePos="0" locked="0" layoutInCell="1" allowOverlap="1" relativeHeight="23">
                <wp:simplePos x="0" y="0"/>
                <wp:positionH relativeFrom="column">
                  <wp:posOffset>633730</wp:posOffset>
                </wp:positionH>
                <wp:positionV relativeFrom="paragraph">
                  <wp:posOffset>25400</wp:posOffset>
                </wp:positionV>
                <wp:extent cx="3981450" cy="285750"/>
                <wp:effectExtent l="5080" t="5080" r="5715" b="5715"/>
                <wp:wrapNone/>
                <wp:docPr id="19" name=""/>
                <a:graphic xmlns:a="http://schemas.openxmlformats.org/drawingml/2006/main">
                  <a:graphicData uri="http://schemas.microsoft.com/office/word/2010/wordprocessingShape">
                    <wps:wsp>
                      <wps:cNvSpPr/>
                      <wps:spPr>
                        <a:xfrm>
                          <a:off x="0" y="0"/>
                          <a:ext cx="3981600" cy="285840"/>
                        </a:xfrm>
                        <a:prstGeom prst="roundRect">
                          <a:avLst>
                            <a:gd name="adj" fmla="val 16667"/>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oundrect id="shape_0" fillcolor="white" stroked="t" o:allowincell="f" style="position:absolute;margin-left:49.9pt;margin-top:2pt;width:313.45pt;height:22.45pt;mso-wrap-style:none;v-text-anchor:middle">
                <v:fill o:detectmouseclick="t" type="solid" color2="black"/>
                <v:stroke color="black" weight="9360" joinstyle="miter" endcap="flat"/>
                <w10:wrap type="none"/>
              </v:roundrect>
            </w:pict>
          </mc:Fallback>
        </mc:AlternateContent>
        <mc:AlternateContent>
          <mc:Choice Requires="wps">
            <w:drawing>
              <wp:anchor behindDoc="0" distT="0" distB="0" distL="114935" distR="114935" simplePos="0" locked="0" layoutInCell="1" allowOverlap="1" relativeHeight="47">
                <wp:simplePos x="0" y="0"/>
                <wp:positionH relativeFrom="column">
                  <wp:posOffset>3557905</wp:posOffset>
                </wp:positionH>
                <wp:positionV relativeFrom="paragraph">
                  <wp:posOffset>311150</wp:posOffset>
                </wp:positionV>
                <wp:extent cx="238760" cy="266700"/>
                <wp:effectExtent l="3810" t="3810" r="0" b="0"/>
                <wp:wrapNone/>
                <wp:docPr id="20" name=""/>
                <a:graphic xmlns:a="http://schemas.openxmlformats.org/drawingml/2006/main">
                  <a:graphicData uri="http://schemas.microsoft.com/office/word/2010/wordprocessingShape">
                    <wps:wsp>
                      <wps:cNvCnPr/>
                      <wps:spPr>
                        <a:xfrm>
                          <a:off x="0" y="0"/>
                          <a:ext cx="239040" cy="267120"/>
                        </a:xfrm>
                        <a:prstGeom prst="straightConnector1">
                          <a:avLst/>
                        </a:prstGeom>
                        <a:ln w="9360">
                          <a:solidFill>
                            <a:srgbClr val="000000"/>
                          </a:solidFill>
                          <a:miter/>
                          <a:tailEnd len="med" type="triangle" w="med"/>
                        </a:ln>
                      </wps:spPr>
                      <wps:bodyPr/>
                    </wps:wsp>
                  </a:graphicData>
                </a:graphic>
              </wp:anchor>
            </w:drawing>
          </mc:Choice>
          <mc:Fallback>
            <w:pict>
              <v:shape id="shape_0" stroked="t" o:allowincell="f" style="position:absolute;margin-left:280.15pt;margin-top:24.5pt;width:18.75pt;height:21pt" type="_x0000_t32">
                <v:stroke color="black" weight="9360" endarrow="block" endarrowwidth="medium" endarrowlength="medium" joinstyle="miter" endcap="flat"/>
                <v:fill o:detectmouseclick="t" on="false"/>
                <w10:wrap type="none"/>
              </v:shape>
            </w:pict>
          </mc:Fallback>
        </mc:AlternateContent>
      </w:r>
      <w:r>
        <w:rPr>
          <w:rFonts w:eastAsia="Times New Roman" w:cs="Times New Roman" w:ascii="Times New Roman" w:hAnsi="Times New Roman"/>
          <w:sz w:val="28"/>
          <w:szCs w:val="28"/>
        </w:rPr>
        <w:t xml:space="preserve">                    </w:t>
      </w:r>
      <w:r>
        <w:rPr>
          <w:rFonts w:cs="Times New Roman" w:ascii="Times New Roman" w:hAnsi="Times New Roman"/>
          <w:sz w:val="28"/>
          <w:szCs w:val="28"/>
        </w:rPr>
        <w:t>Психоаналитичната концепция за личността</w:t>
      </w:r>
    </w:p>
    <w:p>
      <w:pPr>
        <w:pStyle w:val="Normal"/>
        <w:rPr>
          <w:rFonts w:ascii="Times New Roman" w:hAnsi="Times New Roman" w:cs="Times New Roman"/>
          <w:sz w:val="28"/>
          <w:szCs w:val="28"/>
          <w:lang w:val="en-US" w:eastAsia="en-US"/>
        </w:rPr>
      </w:pPr>
      <w:r>
        <w:rPr>
          <w:rFonts w:cs="Times New Roman" w:ascii="Times New Roman" w:hAnsi="Times New Roman"/>
          <w:sz w:val="28"/>
          <w:szCs w:val="28"/>
          <w:lang w:val="en-US" w:eastAsia="en-US"/>
        </w:rPr>
        <mc:AlternateContent>
          <mc:Choice Requires="wps">
            <w:drawing>
              <wp:anchor behindDoc="1" distT="0" distB="0" distL="114935" distR="114935" simplePos="0" locked="0" layoutInCell="1" allowOverlap="1" relativeHeight="24">
                <wp:simplePos x="0" y="0"/>
                <wp:positionH relativeFrom="column">
                  <wp:posOffset>3176905</wp:posOffset>
                </wp:positionH>
                <wp:positionV relativeFrom="paragraph">
                  <wp:posOffset>215900</wp:posOffset>
                </wp:positionV>
                <wp:extent cx="1828800" cy="361950"/>
                <wp:effectExtent l="5080" t="5080" r="5715" b="5715"/>
                <wp:wrapNone/>
                <wp:docPr id="21" name=""/>
                <a:graphic xmlns:a="http://schemas.openxmlformats.org/drawingml/2006/main">
                  <a:graphicData uri="http://schemas.microsoft.com/office/word/2010/wordprocessingShape">
                    <wps:wsp>
                      <wps:cNvSpPr/>
                      <wps:spPr>
                        <a:xfrm>
                          <a:off x="0" y="0"/>
                          <a:ext cx="1828800" cy="361800"/>
                        </a:xfrm>
                        <a:prstGeom prst="roundRect">
                          <a:avLst>
                            <a:gd name="adj" fmla="val 16667"/>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oundrect id="shape_0" fillcolor="white" stroked="t" o:allowincell="f" style="position:absolute;margin-left:250.15pt;margin-top:17pt;width:143.95pt;height:28.45pt;mso-wrap-style:none;v-text-anchor:middle">
                <v:fill o:detectmouseclick="t" type="solid" color2="black"/>
                <v:stroke color="black" weight="9360" joinstyle="miter" endcap="flat"/>
                <w10:wrap type="none"/>
              </v:roundrect>
            </w:pict>
          </mc:Fallback>
        </mc:AlternateContent>
      </w:r>
    </w:p>
    <w:p>
      <w:pPr>
        <w:pStyle w:val="Normal"/>
        <w:rPr/>
      </w:pPr>
      <w:r>
        <mc:AlternateContent>
          <mc:Choice Requires="wps">
            <w:drawing>
              <wp:anchor behindDoc="1" distT="0" distB="0" distL="114935" distR="114935" simplePos="0" locked="0" layoutInCell="1" allowOverlap="1" relativeHeight="20">
                <wp:simplePos x="0" y="0"/>
                <wp:positionH relativeFrom="column">
                  <wp:posOffset>395605</wp:posOffset>
                </wp:positionH>
                <wp:positionV relativeFrom="paragraph">
                  <wp:posOffset>130810</wp:posOffset>
                </wp:positionV>
                <wp:extent cx="1247775" cy="457200"/>
                <wp:effectExtent l="5715" t="5080" r="5080" b="5715"/>
                <wp:wrapNone/>
                <wp:docPr id="22" name=""/>
                <a:graphic xmlns:a="http://schemas.openxmlformats.org/drawingml/2006/main">
                  <a:graphicData uri="http://schemas.microsoft.com/office/word/2010/wordprocessingShape">
                    <wps:wsp>
                      <wps:cNvSpPr/>
                      <wps:spPr>
                        <a:xfrm>
                          <a:off x="0" y="0"/>
                          <a:ext cx="1247760" cy="457200"/>
                        </a:xfrm>
                        <a:prstGeom prst="ellipse">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oval id="shape_0" fillcolor="white" stroked="t" o:allowincell="f" style="position:absolute;margin-left:31.15pt;margin-top:10.3pt;width:98.2pt;height:35.95pt;mso-wrap-style:none;v-text-anchor:middle">
                <v:fill o:detectmouseclick="t" type="solid" color2="black"/>
                <v:stroke color="black" weight="9360" joinstyle="miter" endcap="flat"/>
                <w10:wrap type="none"/>
              </v:oval>
            </w:pict>
          </mc:Fallback>
        </mc:AlternateContent>
        <mc:AlternateContent>
          <mc:Choice Requires="wps">
            <w:drawing>
              <wp:anchor behindDoc="1" distT="0" distB="0" distL="114935" distR="114935" simplePos="0" locked="0" layoutInCell="1" allowOverlap="1" relativeHeight="25">
                <wp:simplePos x="0" y="0"/>
                <wp:positionH relativeFrom="column">
                  <wp:posOffset>3462655</wp:posOffset>
                </wp:positionH>
                <wp:positionV relativeFrom="paragraph">
                  <wp:posOffset>311785</wp:posOffset>
                </wp:positionV>
                <wp:extent cx="1066800" cy="438150"/>
                <wp:effectExtent l="5080" t="5080" r="5715" b="5715"/>
                <wp:wrapNone/>
                <wp:docPr id="23" name=""/>
                <a:graphic xmlns:a="http://schemas.openxmlformats.org/drawingml/2006/main">
                  <a:graphicData uri="http://schemas.microsoft.com/office/word/2010/wordprocessingShape">
                    <wps:wsp>
                      <wps:cNvSpPr/>
                      <wps:spPr>
                        <a:xfrm>
                          <a:off x="0" y="0"/>
                          <a:ext cx="1066680" cy="438120"/>
                        </a:xfrm>
                        <a:prstGeom prst="ellipse">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oval id="shape_0" fillcolor="white" stroked="t" o:allowincell="f" style="position:absolute;margin-left:272.65pt;margin-top:24.55pt;width:83.95pt;height:34.45pt;mso-wrap-style:none;v-text-anchor:middle">
                <v:fill o:detectmouseclick="t" type="solid" color2="black"/>
                <v:stroke color="black" weight="9360" joinstyle="miter" endcap="flat"/>
                <w10:wrap type="none"/>
              </v:oval>
            </w:pict>
          </mc:Fallback>
        </mc:AlternateContent>
      </w:r>
      <w:r>
        <w:rPr>
          <w:rFonts w:cs="Calibri"/>
        </w:rPr>
        <w:t xml:space="preserve">                                                                                                       </w:t>
      </w:r>
      <w:r>
        <w:rPr>
          <w:rFonts w:cs="Times New Roman" w:ascii="Times New Roman" w:hAnsi="Times New Roman"/>
        </w:rPr>
        <w:t>Психичен апарат-инстанции</w:t>
      </w:r>
    </w:p>
    <w:p>
      <w:pPr>
        <w:pStyle w:val="Normal"/>
        <w:rPr>
          <w:rFonts w:ascii="Times New Roman" w:hAnsi="Times New Roman" w:cs="Times New Roman"/>
          <w:sz w:val="24"/>
          <w:szCs w:val="24"/>
        </w:rPr>
      </w:pPr>
      <w:r>
        <mc:AlternateContent>
          <mc:Choice Requires="wps">
            <w:drawing>
              <wp:anchor behindDoc="0" distT="0" distB="0" distL="114935" distR="114935" simplePos="0" locked="0" layoutInCell="1" allowOverlap="1" relativeHeight="37">
                <wp:simplePos x="0" y="0"/>
                <wp:positionH relativeFrom="column">
                  <wp:posOffset>214630</wp:posOffset>
                </wp:positionH>
                <wp:positionV relativeFrom="paragraph">
                  <wp:posOffset>150495</wp:posOffset>
                </wp:positionV>
                <wp:extent cx="229235" cy="343535"/>
                <wp:effectExtent l="24130" t="0" r="5080" b="0"/>
                <wp:wrapNone/>
                <wp:docPr id="24" name=""/>
                <a:graphic xmlns:a="http://schemas.openxmlformats.org/drawingml/2006/main">
                  <a:graphicData uri="http://schemas.microsoft.com/office/word/2010/wordprocessingShape">
                    <wps:wsp>
                      <wps:cNvCnPr/>
                      <wps:spPr>
                        <a:xfrm rot="5400000">
                          <a:off x="0" y="0"/>
                          <a:ext cx="343800" cy="229680"/>
                        </a:xfrm>
                        <a:prstGeom prst="curvedConnector5">
                          <a:avLst>
                            <a:gd name="adj1" fmla="val 49895"/>
                            <a:gd name="adj2" fmla="val 49921"/>
                            <a:gd name="adj3" fmla="val 49895"/>
                          </a:avLst>
                        </a:prstGeom>
                        <a:ln w="9360">
                          <a:solidFill>
                            <a:srgbClr val="000000"/>
                          </a:solidFill>
                          <a:miter/>
                          <a:tailEnd len="med" type="triangle" w="med"/>
                        </a:ln>
                      </wps:spPr>
                      <wps:bodyPr/>
                    </wps:wsp>
                  </a:graphicData>
                </a:graphic>
              </wp:anchor>
            </w:drawing>
          </mc:Choice>
          <mc:Fallback>
            <w:pict>
              <v:shapetype id="_x0000_t38" coordsize="21600,21600" o:spt="38" adj="10800" path="m,c@2,0@0,5400@0,10800c@0@5@4,21600,21600,21600nfe">
                <v:stroke joinstyle="miter"/>
                <v:formulas>
                  <v:f eqn="val #0"/>
                  <v:f eqn="sum 0 @0 0"/>
                  <v:f eqn="prod 1 @1 2"/>
                  <v:f eqn="sum width @0 0"/>
                  <v:f eqn="prod 1 @3 2"/>
                  <v:f eqn="prod height 3 4"/>
                </v:formulas>
                <v:path gradientshapeok="t" o:connecttype="rect" textboxrect="0,0,21600,21600"/>
                <v:handles>
                  <v:h position="@0,10800"/>
                </v:handles>
              </v:shapetype>
              <v:shape id="shape_0" stroked="t" o:allowincell="f" style="position:absolute;margin-left:16.9pt;margin-top:11.85pt;width:18pt;height:27pt;flip:x" type="_x0000_t38">
                <v:stroke color="black" weight="9360" endarrow="block" endarrowwidth="medium" endarrowlength="medium" joinstyle="miter" endcap="flat"/>
                <v:fill o:detectmouseclick="t" on="false"/>
                <w10:wrap type="none"/>
              </v:shape>
            </w:pict>
          </mc:Fallback>
        </mc:AlternateContent>
        <mc:AlternateContent>
          <mc:Choice Requires="wps">
            <w:drawing>
              <wp:anchor behindDoc="0" distT="0" distB="0" distL="114935" distR="114935" simplePos="0" locked="0" layoutInCell="1" allowOverlap="1" relativeHeight="38">
                <wp:simplePos x="0" y="0"/>
                <wp:positionH relativeFrom="column">
                  <wp:posOffset>1595755</wp:posOffset>
                </wp:positionH>
                <wp:positionV relativeFrom="paragraph">
                  <wp:posOffset>150495</wp:posOffset>
                </wp:positionV>
                <wp:extent cx="191135" cy="343535"/>
                <wp:effectExtent l="5080" t="0" r="26035" b="0"/>
                <wp:wrapNone/>
                <wp:docPr id="25" name=""/>
                <a:graphic xmlns:a="http://schemas.openxmlformats.org/drawingml/2006/main">
                  <a:graphicData uri="http://schemas.microsoft.com/office/word/2010/wordprocessingShape">
                    <wps:wsp>
                      <wps:cNvCnPr/>
                      <wps:spPr>
                        <a:xfrm flipH="1" rot="16200000">
                          <a:off x="0" y="0"/>
                          <a:ext cx="343800" cy="191520"/>
                        </a:xfrm>
                        <a:prstGeom prst="curvedConnector5">
                          <a:avLst>
                            <a:gd name="adj1" fmla="val 49895"/>
                            <a:gd name="adj2" fmla="val 49717"/>
                            <a:gd name="adj3" fmla="val 49895"/>
                          </a:avLst>
                        </a:prstGeom>
                        <a:ln w="9360">
                          <a:solidFill>
                            <a:srgbClr val="000000"/>
                          </a:solidFill>
                          <a:miter/>
                          <a:tailEnd len="med" type="triangle" w="med"/>
                        </a:ln>
                      </wps:spPr>
                      <wps:bodyPr/>
                    </wps:wsp>
                  </a:graphicData>
                </a:graphic>
              </wp:anchor>
            </w:drawing>
          </mc:Choice>
          <mc:Fallback>
            <w:pict>
              <v:shape id="shape_0" stroked="t" o:allowincell="f" style="position:absolute;margin-left:125.65pt;margin-top:11.85pt;width:15.05pt;height:27pt" type="_x0000_t38">
                <v:stroke color="black" weight="9360" endarrow="block" endarrowwidth="medium" endarrowlength="medium" joinstyle="miter" endcap="flat"/>
                <v:fill o:detectmouseclick="t" on="false"/>
                <w10:wrap type="none"/>
              </v:shape>
            </w:pict>
          </mc:Fallback>
        </mc:AlternateContent>
      </w:r>
      <w:r>
        <w:rPr>
          <w:rFonts w:cs="Calibri"/>
        </w:rPr>
        <w:t xml:space="preserve">                         </w:t>
      </w:r>
      <w:r>
        <w:rPr>
          <w:rFonts w:cs="Times New Roman" w:ascii="Times New Roman" w:hAnsi="Times New Roman"/>
          <w:sz w:val="24"/>
          <w:szCs w:val="24"/>
        </w:rPr>
        <w:t xml:space="preserve">Нагони                                                               СуперЕго   </w:t>
      </w:r>
    </w:p>
    <w:p>
      <w:pPr>
        <w:pStyle w:val="Normal"/>
        <w:rPr>
          <w:rFonts w:ascii="Times New Roman" w:hAnsi="Times New Roman" w:cs="Times New Roman"/>
          <w:sz w:val="24"/>
          <w:szCs w:val="24"/>
          <w:lang w:val="en-US" w:eastAsia="en-US"/>
        </w:rPr>
      </w:pPr>
      <w:r>
        <w:rPr>
          <w:rFonts w:cs="Times New Roman" w:ascii="Times New Roman" w:hAnsi="Times New Roman"/>
          <w:sz w:val="24"/>
          <w:szCs w:val="24"/>
          <w:lang w:val="en-US" w:eastAsia="en-US"/>
        </w:rPr>
        <mc:AlternateContent>
          <mc:Choice Requires="wps">
            <w:drawing>
              <wp:anchor behindDoc="1" distT="0" distB="0" distL="114935" distR="114935" simplePos="0" locked="0" layoutInCell="1" allowOverlap="1" relativeHeight="21">
                <wp:simplePos x="0" y="0"/>
                <wp:positionH relativeFrom="column">
                  <wp:posOffset>-13970</wp:posOffset>
                </wp:positionH>
                <wp:positionV relativeFrom="paragraph">
                  <wp:posOffset>104140</wp:posOffset>
                </wp:positionV>
                <wp:extent cx="942975" cy="533400"/>
                <wp:effectExtent l="5715" t="5080" r="5080" b="5715"/>
                <wp:wrapNone/>
                <wp:docPr id="26" name=""/>
                <a:graphic xmlns:a="http://schemas.openxmlformats.org/drawingml/2006/main">
                  <a:graphicData uri="http://schemas.microsoft.com/office/word/2010/wordprocessingShape">
                    <wps:wsp>
                      <wps:cNvSpPr/>
                      <wps:spPr>
                        <a:xfrm>
                          <a:off x="0" y="0"/>
                          <a:ext cx="942840" cy="533520"/>
                        </a:xfrm>
                        <a:prstGeom prst="ellipse">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oval id="shape_0" fillcolor="white" stroked="t" o:allowincell="f" style="position:absolute;margin-left:-1.1pt;margin-top:8.2pt;width:74.2pt;height:41.95pt;mso-wrap-style:none;v-text-anchor:middle">
                <v:fill o:detectmouseclick="t" type="solid" color2="black"/>
                <v:stroke color="black" weight="9360" joinstyle="miter" endcap="flat"/>
                <w10:wrap type="none"/>
              </v:oval>
            </w:pict>
          </mc:Fallback>
        </mc:AlternateContent>
        <mc:AlternateContent>
          <mc:Choice Requires="wps">
            <w:drawing>
              <wp:anchor behindDoc="1" distT="0" distB="0" distL="114935" distR="114935" simplePos="0" locked="0" layoutInCell="1" allowOverlap="1" relativeHeight="22">
                <wp:simplePos x="0" y="0"/>
                <wp:positionH relativeFrom="column">
                  <wp:posOffset>1005205</wp:posOffset>
                </wp:positionH>
                <wp:positionV relativeFrom="paragraph">
                  <wp:posOffset>104140</wp:posOffset>
                </wp:positionV>
                <wp:extent cx="952500" cy="514350"/>
                <wp:effectExtent l="5080" t="5080" r="5715" b="5715"/>
                <wp:wrapNone/>
                <wp:docPr id="27" name=""/>
                <a:graphic xmlns:a="http://schemas.openxmlformats.org/drawingml/2006/main">
                  <a:graphicData uri="http://schemas.microsoft.com/office/word/2010/wordprocessingShape">
                    <wps:wsp>
                      <wps:cNvSpPr/>
                      <wps:spPr>
                        <a:xfrm>
                          <a:off x="0" y="0"/>
                          <a:ext cx="952560" cy="514440"/>
                        </a:xfrm>
                        <a:prstGeom prst="ellipse">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oval id="shape_0" fillcolor="white" stroked="t" o:allowincell="f" style="position:absolute;margin-left:79.15pt;margin-top:8.2pt;width:74.95pt;height:40.45pt;mso-wrap-style:none;v-text-anchor:middle">
                <v:fill o:detectmouseclick="t" type="solid" color2="black"/>
                <v:stroke color="black" weight="9360" joinstyle="miter" endcap="flat"/>
                <w10:wrap type="none"/>
              </v:oval>
            </w:pict>
          </mc:Fallback>
        </mc:AlternateContent>
        <mc:AlternateContent>
          <mc:Choice Requires="wps">
            <w:drawing>
              <wp:anchor behindDoc="1" distT="0" distB="0" distL="114935" distR="114935" simplePos="0" locked="0" layoutInCell="1" allowOverlap="1" relativeHeight="26">
                <wp:simplePos x="0" y="0"/>
                <wp:positionH relativeFrom="column">
                  <wp:posOffset>3653155</wp:posOffset>
                </wp:positionH>
                <wp:positionV relativeFrom="paragraph">
                  <wp:posOffset>218440</wp:posOffset>
                </wp:positionV>
                <wp:extent cx="647700" cy="352425"/>
                <wp:effectExtent l="5080" t="5715" r="5715" b="5080"/>
                <wp:wrapNone/>
                <wp:docPr id="28" name=""/>
                <a:graphic xmlns:a="http://schemas.openxmlformats.org/drawingml/2006/main">
                  <a:graphicData uri="http://schemas.microsoft.com/office/word/2010/wordprocessingShape">
                    <wps:wsp>
                      <wps:cNvSpPr/>
                      <wps:spPr>
                        <a:xfrm>
                          <a:off x="0" y="0"/>
                          <a:ext cx="647640" cy="352440"/>
                        </a:xfrm>
                        <a:prstGeom prst="ellipse">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oval id="shape_0" fillcolor="white" stroked="t" o:allowincell="f" style="position:absolute;margin-left:287.65pt;margin-top:17.2pt;width:50.95pt;height:27.7pt;mso-wrap-style:none;v-text-anchor:middle">
                <v:fill o:detectmouseclick="t" type="solid" color2="black"/>
                <v:stroke color="black" weight="9360" joinstyle="miter" endcap="flat"/>
                <w10:wrap type="none"/>
              </v:oval>
            </w:pict>
          </mc:Fallback>
        </mc:AlternateContent>
        <mc:AlternateContent>
          <mc:Choice Requires="wps">
            <w:drawing>
              <wp:anchor behindDoc="0" distT="0" distB="0" distL="114935" distR="114935" simplePos="0" locked="0" layoutInCell="1" allowOverlap="1" relativeHeight="39">
                <wp:simplePos x="0" y="0"/>
                <wp:positionH relativeFrom="column">
                  <wp:posOffset>3653155</wp:posOffset>
                </wp:positionH>
                <wp:positionV relativeFrom="paragraph">
                  <wp:posOffset>37465</wp:posOffset>
                </wp:positionV>
                <wp:extent cx="142875" cy="200660"/>
                <wp:effectExtent l="4445" t="3175" r="0" b="0"/>
                <wp:wrapNone/>
                <wp:docPr id="29" name=""/>
                <a:graphic xmlns:a="http://schemas.openxmlformats.org/drawingml/2006/main">
                  <a:graphicData uri="http://schemas.microsoft.com/office/word/2010/wordprocessingShape">
                    <wps:wsp>
                      <wps:cNvCnPr/>
                      <wps:spPr>
                        <a:xfrm>
                          <a:off x="0" y="0"/>
                          <a:ext cx="143280" cy="200880"/>
                        </a:xfrm>
                        <a:prstGeom prst="straightConnector1">
                          <a:avLst/>
                        </a:prstGeom>
                        <a:ln w="9360">
                          <a:solidFill>
                            <a:srgbClr val="000000"/>
                          </a:solidFill>
                          <a:miter/>
                          <a:tailEnd len="med" type="triangle" w="med"/>
                        </a:ln>
                      </wps:spPr>
                      <wps:bodyPr/>
                    </wps:wsp>
                  </a:graphicData>
                </a:graphic>
              </wp:anchor>
            </w:drawing>
          </mc:Choice>
          <mc:Fallback>
            <w:pict>
              <v:shape id="shape_0" stroked="t" o:allowincell="f" style="position:absolute;margin-left:287.65pt;margin-top:2.95pt;width:11.25pt;height:15.75pt" type="_x0000_t32">
                <v:stroke color="black" weight="9360" endarrow="block" endarrowwidth="medium" endarrowlength="medium" joinstyle="miter" endcap="flat"/>
                <v:fill o:detectmouseclick="t" on="false"/>
                <w10:wrap type="none"/>
              </v:shape>
            </w:pict>
          </mc:Fallback>
        </mc:AlternateContent>
        <mc:AlternateContent>
          <mc:Choice Requires="wps">
            <w:drawing>
              <wp:anchor behindDoc="0" distT="0" distB="0" distL="114935" distR="114935" simplePos="0" locked="0" layoutInCell="1" allowOverlap="1" relativeHeight="40">
                <wp:simplePos x="0" y="0"/>
                <wp:positionH relativeFrom="column">
                  <wp:posOffset>4157980</wp:posOffset>
                </wp:positionH>
                <wp:positionV relativeFrom="paragraph">
                  <wp:posOffset>37465</wp:posOffset>
                </wp:positionV>
                <wp:extent cx="219710" cy="200660"/>
                <wp:effectExtent l="0" t="3810" r="3810" b="0"/>
                <wp:wrapNone/>
                <wp:docPr id="30" name=""/>
                <a:graphic xmlns:a="http://schemas.openxmlformats.org/drawingml/2006/main">
                  <a:graphicData uri="http://schemas.microsoft.com/office/word/2010/wordprocessingShape">
                    <wps:wsp>
                      <wps:cNvCnPr/>
                      <wps:spPr>
                        <a:xfrm flipH="1">
                          <a:off x="0" y="0"/>
                          <a:ext cx="219960" cy="200880"/>
                        </a:xfrm>
                        <a:prstGeom prst="straightConnector1">
                          <a:avLst/>
                        </a:prstGeom>
                        <a:ln w="9360">
                          <a:solidFill>
                            <a:srgbClr val="000000"/>
                          </a:solidFill>
                          <a:miter/>
                          <a:tailEnd len="med" type="triangle" w="med"/>
                        </a:ln>
                      </wps:spPr>
                      <wps:bodyPr/>
                    </wps:wsp>
                  </a:graphicData>
                </a:graphic>
              </wp:anchor>
            </w:drawing>
          </mc:Choice>
          <mc:Fallback>
            <w:pict>
              <v:shape id="shape_0" stroked="t" o:allowincell="f" style="position:absolute;margin-left:327.4pt;margin-top:2.95pt;width:17.2pt;height:15.75pt;flip:x" type="_x0000_t32">
                <v:stroke color="black" weight="9360" endarrow="block" endarrowwidth="medium" endarrowlength="medium" joinstyle="miter" endcap="flat"/>
                <v:fill o:detectmouseclick="t" on="false"/>
                <w10:wrap type="none"/>
              </v:shape>
            </w:pict>
          </mc:Fallback>
        </mc:AlternateContent>
      </w:r>
    </w:p>
    <w:p>
      <w:pPr>
        <w:pStyle w:val="Normal"/>
        <w:rPr>
          <w:rFonts w:ascii="Times New Roman" w:hAnsi="Times New Roman" w:cs="Times New Roman"/>
          <w:sz w:val="24"/>
          <w:szCs w:val="24"/>
        </w:rPr>
      </w:pPr>
      <w:r>
        <mc:AlternateContent>
          <mc:Choice Requires="wps">
            <w:drawing>
              <wp:anchor behindDoc="1" distT="0" distB="0" distL="114935" distR="114935" simplePos="0" locked="0" layoutInCell="1" allowOverlap="1" relativeHeight="27">
                <wp:simplePos x="0" y="0"/>
                <wp:positionH relativeFrom="column">
                  <wp:posOffset>3738880</wp:posOffset>
                </wp:positionH>
                <wp:positionV relativeFrom="paragraph">
                  <wp:posOffset>314325</wp:posOffset>
                </wp:positionV>
                <wp:extent cx="485775" cy="342900"/>
                <wp:effectExtent l="5715" t="5080" r="5080" b="5715"/>
                <wp:wrapNone/>
                <wp:docPr id="31" name=""/>
                <a:graphic xmlns:a="http://schemas.openxmlformats.org/drawingml/2006/main">
                  <a:graphicData uri="http://schemas.microsoft.com/office/word/2010/wordprocessingShape">
                    <wps:wsp>
                      <wps:cNvSpPr/>
                      <wps:spPr>
                        <a:xfrm>
                          <a:off x="0" y="0"/>
                          <a:ext cx="485640" cy="343080"/>
                        </a:xfrm>
                        <a:prstGeom prst="ellipse">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oval id="shape_0" fillcolor="white" stroked="t" o:allowincell="f" style="position:absolute;margin-left:294.4pt;margin-top:24.75pt;width:38.2pt;height:26.95pt;mso-wrap-style:none;v-text-anchor:middle">
                <v:fill o:detectmouseclick="t" type="solid" color2="black"/>
                <v:stroke color="black" weight="9360" joinstyle="miter" endcap="flat"/>
                <w10:wrap type="none"/>
              </v:oval>
            </w:pict>
          </mc:Fallback>
        </mc:AlternateContent>
        <mc:AlternateContent>
          <mc:Choice Requires="wps">
            <w:drawing>
              <wp:anchor behindDoc="0" distT="0" distB="0" distL="114935" distR="114935" simplePos="0" locked="0" layoutInCell="1" allowOverlap="1" relativeHeight="41">
                <wp:simplePos x="0" y="0"/>
                <wp:positionH relativeFrom="column">
                  <wp:posOffset>3738880</wp:posOffset>
                </wp:positionH>
                <wp:positionV relativeFrom="paragraph">
                  <wp:posOffset>247650</wp:posOffset>
                </wp:positionV>
                <wp:extent cx="105410" cy="200660"/>
                <wp:effectExtent l="4445" t="0" r="0" b="2540"/>
                <wp:wrapNone/>
                <wp:docPr id="32" name=""/>
                <a:graphic xmlns:a="http://schemas.openxmlformats.org/drawingml/2006/main">
                  <a:graphicData uri="http://schemas.microsoft.com/office/word/2010/wordprocessingShape">
                    <wps:wsp>
                      <wps:cNvCnPr/>
                      <wps:spPr>
                        <a:xfrm flipV="1">
                          <a:off x="0" y="0"/>
                          <a:ext cx="105840" cy="200880"/>
                        </a:xfrm>
                        <a:prstGeom prst="straightConnector1">
                          <a:avLst/>
                        </a:prstGeom>
                        <a:ln w="9360">
                          <a:solidFill>
                            <a:srgbClr val="000000"/>
                          </a:solidFill>
                          <a:miter/>
                          <a:tailEnd len="med" type="triangle" w="med"/>
                        </a:ln>
                      </wps:spPr>
                      <wps:bodyPr/>
                    </wps:wsp>
                  </a:graphicData>
                </a:graphic>
              </wp:anchor>
            </w:drawing>
          </mc:Choice>
          <mc:Fallback>
            <w:pict>
              <v:shape id="shape_0" stroked="t" o:allowincell="f" style="position:absolute;margin-left:294.4pt;margin-top:19.5pt;width:8.3pt;height:15.7pt;flip:y" type="_x0000_t32">
                <v:stroke color="black" weight="9360" endarrow="block" endarrowwidth="medium" endarrowlength="medium" joinstyle="miter" endcap="flat"/>
                <v:fill o:detectmouseclick="t" on="false"/>
                <w10:wrap type="none"/>
              </v:shape>
            </w:pict>
          </mc:Fallback>
        </mc:AlternateContent>
        <mc:AlternateContent>
          <mc:Choice Requires="wps">
            <w:drawing>
              <wp:anchor behindDoc="0" distT="0" distB="0" distL="114935" distR="114935" simplePos="0" locked="0" layoutInCell="1" allowOverlap="1" relativeHeight="42">
                <wp:simplePos x="0" y="0"/>
                <wp:positionH relativeFrom="column">
                  <wp:posOffset>4148455</wp:posOffset>
                </wp:positionH>
                <wp:positionV relativeFrom="paragraph">
                  <wp:posOffset>247650</wp:posOffset>
                </wp:positionV>
                <wp:extent cx="76835" cy="200660"/>
                <wp:effectExtent l="8890" t="0" r="5080" b="1905"/>
                <wp:wrapNone/>
                <wp:docPr id="33" name=""/>
                <a:graphic xmlns:a="http://schemas.openxmlformats.org/drawingml/2006/main">
                  <a:graphicData uri="http://schemas.microsoft.com/office/word/2010/wordprocessingShape">
                    <wps:wsp>
                      <wps:cNvCnPr/>
                      <wps:spPr>
                        <a:xfrm flipH="1" flipV="1">
                          <a:off x="0" y="0"/>
                          <a:ext cx="77400" cy="200880"/>
                        </a:xfrm>
                        <a:prstGeom prst="straightConnector1">
                          <a:avLst/>
                        </a:prstGeom>
                        <a:ln w="9360">
                          <a:solidFill>
                            <a:srgbClr val="000000"/>
                          </a:solidFill>
                          <a:miter/>
                          <a:tailEnd len="med" type="triangle" w="med"/>
                        </a:ln>
                      </wps:spPr>
                      <wps:bodyPr/>
                    </wps:wsp>
                  </a:graphicData>
                </a:graphic>
              </wp:anchor>
            </w:drawing>
          </mc:Choice>
          <mc:Fallback>
            <w:pict>
              <v:shape id="shape_0" stroked="t" o:allowincell="f" style="position:absolute;margin-left:326.65pt;margin-top:19.5pt;width:6pt;height:15.7pt;flip:xy" type="_x0000_t32">
                <v:stroke color="black" weight="9360" endarrow="block" endarrowwidth="medium" endarrowlength="medium" joinstyle="miter" endcap="flat"/>
                <v:fill o:detectmouseclick="t" on="false"/>
                <w10:wrap type="none"/>
              </v:shape>
            </w:pict>
          </mc:Fallback>
        </mc:AlternateContent>
        <mc:AlternateContent>
          <mc:Choice Requires="wps">
            <w:drawing>
              <wp:anchor behindDoc="0" distT="0" distB="0" distL="114935" distR="114935" simplePos="0" locked="0" layoutInCell="1" allowOverlap="1" relativeHeight="44">
                <wp:simplePos x="0" y="0"/>
                <wp:positionH relativeFrom="column">
                  <wp:posOffset>1367155</wp:posOffset>
                </wp:positionH>
                <wp:positionV relativeFrom="paragraph">
                  <wp:posOffset>57150</wp:posOffset>
                </wp:positionV>
                <wp:extent cx="2286000" cy="810260"/>
                <wp:effectExtent l="0" t="5080" r="1905" b="10795"/>
                <wp:wrapNone/>
                <wp:docPr id="34" name=""/>
                <a:graphic xmlns:a="http://schemas.openxmlformats.org/drawingml/2006/main">
                  <a:graphicData uri="http://schemas.microsoft.com/office/word/2010/wordprocessingShape">
                    <wps:wsp>
                      <wps:cNvCnPr/>
                      <wps:spPr>
                        <a:xfrm flipH="1">
                          <a:off x="0" y="0"/>
                          <a:ext cx="2286360" cy="810360"/>
                        </a:xfrm>
                        <a:prstGeom prst="straightConnector1">
                          <a:avLst/>
                        </a:prstGeom>
                        <a:ln w="9360">
                          <a:solidFill>
                            <a:srgbClr val="000000"/>
                          </a:solidFill>
                          <a:miter/>
                          <a:tailEnd len="med" type="triangle" w="med"/>
                        </a:ln>
                      </wps:spPr>
                      <wps:bodyPr/>
                    </wps:wsp>
                  </a:graphicData>
                </a:graphic>
              </wp:anchor>
            </w:drawing>
          </mc:Choice>
          <mc:Fallback>
            <w:pict>
              <v:shape id="shape_0" stroked="t" o:allowincell="f" style="position:absolute;margin-left:107.65pt;margin-top:4.5pt;width:179.9pt;height:63.75pt;flip:x" type="_x0000_t32">
                <v:stroke color="black" weight="9360" endarrow="block" endarrowwidth="medium" endarrowlength="medium" joinstyle="miter" endcap="flat"/>
                <v:fill o:detectmouseclick="t" on="false"/>
                <w10:wrap type="none"/>
              </v:shape>
            </w:pict>
          </mc:Fallback>
        </mc:AlternateContent>
        <mc:AlternateContent>
          <mc:Choice Requires="wps">
            <w:drawing>
              <wp:anchor behindDoc="0" distT="0" distB="0" distL="114935" distR="114935" simplePos="0" locked="0" layoutInCell="1" allowOverlap="1" relativeHeight="45">
                <wp:simplePos x="0" y="0"/>
                <wp:positionH relativeFrom="column">
                  <wp:posOffset>1957705</wp:posOffset>
                </wp:positionH>
                <wp:positionV relativeFrom="paragraph">
                  <wp:posOffset>104775</wp:posOffset>
                </wp:positionV>
                <wp:extent cx="1781810" cy="353060"/>
                <wp:effectExtent l="0" t="22860" r="1270" b="5080"/>
                <wp:wrapNone/>
                <wp:docPr id="35" name=""/>
                <a:graphic xmlns:a="http://schemas.openxmlformats.org/drawingml/2006/main">
                  <a:graphicData uri="http://schemas.microsoft.com/office/word/2010/wordprocessingShape">
                    <wps:wsp>
                      <wps:cNvCnPr/>
                      <wps:spPr>
                        <a:xfrm flipH="1" flipV="1">
                          <a:off x="0" y="0"/>
                          <a:ext cx="1782360" cy="353520"/>
                        </a:xfrm>
                        <a:prstGeom prst="straightConnector1">
                          <a:avLst/>
                        </a:prstGeom>
                        <a:ln w="9360">
                          <a:solidFill>
                            <a:srgbClr val="000000"/>
                          </a:solidFill>
                          <a:miter/>
                          <a:tailEnd len="med" type="triangle" w="med"/>
                        </a:ln>
                      </wps:spPr>
                      <wps:bodyPr/>
                    </wps:wsp>
                  </a:graphicData>
                </a:graphic>
              </wp:anchor>
            </w:drawing>
          </mc:Choice>
          <mc:Fallback>
            <w:pict>
              <v:shape id="shape_0" stroked="t" o:allowincell="f" style="position:absolute;margin-left:154.15pt;margin-top:8.25pt;width:140.25pt;height:27.75pt;flip:xy" type="_x0000_t32">
                <v:stroke color="black" weight="9360" endarrow="block" endarrowwidth="medium" endarrowlength="medium" joinstyle="miter" endcap="flat"/>
                <v:fill o:detectmouseclick="t" on="false"/>
                <w10:wrap type="none"/>
              </v:shape>
            </w:pict>
          </mc:Fallback>
        </mc:AlternateContent>
        <mc:AlternateContent>
          <mc:Choice Requires="wps">
            <w:drawing>
              <wp:anchor behindDoc="0" distT="0" distB="0" distL="114935" distR="114935" simplePos="0" locked="0" layoutInCell="1" allowOverlap="1" relativeHeight="46">
                <wp:simplePos x="0" y="0"/>
                <wp:positionH relativeFrom="column">
                  <wp:posOffset>681355</wp:posOffset>
                </wp:positionH>
                <wp:positionV relativeFrom="paragraph">
                  <wp:posOffset>295275</wp:posOffset>
                </wp:positionV>
                <wp:extent cx="3058160" cy="286385"/>
                <wp:effectExtent l="0" t="31115" r="635" b="5080"/>
                <wp:wrapNone/>
                <wp:docPr id="36" name=""/>
                <a:graphic xmlns:a="http://schemas.openxmlformats.org/drawingml/2006/main">
                  <a:graphicData uri="http://schemas.microsoft.com/office/word/2010/wordprocessingShape">
                    <wps:wsp>
                      <wps:cNvCnPr/>
                      <wps:spPr>
                        <a:xfrm flipH="1" flipV="1">
                          <a:off x="0" y="0"/>
                          <a:ext cx="3058560" cy="286920"/>
                        </a:xfrm>
                        <a:prstGeom prst="straightConnector1">
                          <a:avLst/>
                        </a:prstGeom>
                        <a:ln w="9360">
                          <a:solidFill>
                            <a:srgbClr val="000000"/>
                          </a:solidFill>
                          <a:miter/>
                          <a:tailEnd len="med" type="triangle" w="med"/>
                        </a:ln>
                      </wps:spPr>
                      <wps:bodyPr/>
                    </wps:wsp>
                  </a:graphicData>
                </a:graphic>
              </wp:anchor>
            </w:drawing>
          </mc:Choice>
          <mc:Fallback>
            <w:pict>
              <v:shape id="shape_0" stroked="t" o:allowincell="f" style="position:absolute;margin-left:53.65pt;margin-top:23.25pt;width:240.7pt;height:22.5pt;flip:xy" type="_x0000_t32">
                <v:stroke color="black" weight="9360" endarrow="block" endarrowwidth="medium" endarrowlength="medium" joinstyle="miter" endcap="flat"/>
                <v:fill o:detectmouseclick="t" on="false"/>
                <w10:wrap type="none"/>
              </v:shape>
            </w:pict>
          </mc:Fallback>
        </mc:AlternateContent>
      </w:r>
      <w:r>
        <w:rPr>
          <w:rFonts w:eastAsia="Times New Roman" w:cs="Times New Roman" w:ascii="Times New Roman" w:hAnsi="Times New Roman"/>
          <w:sz w:val="24"/>
          <w:szCs w:val="24"/>
        </w:rPr>
        <w:t xml:space="preserve">      </w:t>
      </w:r>
      <w:r>
        <w:rPr>
          <w:rFonts w:cs="Times New Roman" w:ascii="Times New Roman" w:hAnsi="Times New Roman"/>
          <w:sz w:val="24"/>
          <w:szCs w:val="24"/>
        </w:rPr>
        <w:t>Либидо            Деструдо                                                      Его</w:t>
      </w:r>
    </w:p>
    <w:p>
      <w:pPr>
        <w:pStyle w:val="Normal"/>
        <w:rPr/>
      </w:pPr>
      <w:r>
        <w:rPr>
          <w:rFonts w:cs="Calibri"/>
        </w:rPr>
        <w:t xml:space="preserve">                                                                                                                           </w:t>
      </w:r>
      <w:r>
        <w:rPr/>
        <w:t>Ид</w:t>
      </w:r>
    </w:p>
    <w:p>
      <w:pPr>
        <w:pStyle w:val="Normal"/>
        <w:rPr>
          <w:rFonts w:cs="Calibri"/>
        </w:rPr>
      </w:pPr>
      <w:r>
        <mc:AlternateContent>
          <mc:Choice Requires="wps">
            <w:drawing>
              <wp:anchor behindDoc="1" distT="0" distB="0" distL="114935" distR="114935" simplePos="0" locked="0" layoutInCell="1" allowOverlap="1" relativeHeight="28">
                <wp:simplePos x="0" y="0"/>
                <wp:positionH relativeFrom="column">
                  <wp:posOffset>214630</wp:posOffset>
                </wp:positionH>
                <wp:positionV relativeFrom="paragraph">
                  <wp:posOffset>220345</wp:posOffset>
                </wp:positionV>
                <wp:extent cx="2019300" cy="285750"/>
                <wp:effectExtent l="5080" t="5080" r="5715" b="5715"/>
                <wp:wrapNone/>
                <wp:docPr id="37" name=""/>
                <a:graphic xmlns:a="http://schemas.openxmlformats.org/drawingml/2006/main">
                  <a:graphicData uri="http://schemas.microsoft.com/office/word/2010/wordprocessingShape">
                    <wps:wsp>
                      <wps:cNvSpPr/>
                      <wps:spPr>
                        <a:xfrm>
                          <a:off x="0" y="0"/>
                          <a:ext cx="2019240" cy="285840"/>
                        </a:xfrm>
                        <a:prstGeom prst="roundRect">
                          <a:avLst>
                            <a:gd name="adj" fmla="val 16667"/>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oundrect id="shape_0" fillcolor="white" stroked="t" o:allowincell="f" style="position:absolute;margin-left:16.9pt;margin-top:17.35pt;width:158.95pt;height:22.45pt;mso-wrap-style:none;v-text-anchor:middle">
                <v:fill o:detectmouseclick="t" type="solid" color2="black"/>
                <v:stroke color="black" weight="9360" joinstyle="miter" endcap="flat"/>
                <w10:wrap type="none"/>
              </v:roundrect>
            </w:pict>
          </mc:Fallback>
        </mc:AlternateContent>
        <mc:AlternateContent>
          <mc:Choice Requires="wps">
            <w:drawing>
              <wp:anchor behindDoc="1" distT="0" distB="0" distL="114935" distR="114935" simplePos="0" locked="0" layoutInCell="1" allowOverlap="1" relativeHeight="29">
                <wp:simplePos x="0" y="0"/>
                <wp:positionH relativeFrom="column">
                  <wp:posOffset>3224530</wp:posOffset>
                </wp:positionH>
                <wp:positionV relativeFrom="paragraph">
                  <wp:posOffset>220345</wp:posOffset>
                </wp:positionV>
                <wp:extent cx="1847850" cy="285750"/>
                <wp:effectExtent l="5080" t="5080" r="5715" b="5715"/>
                <wp:wrapNone/>
                <wp:docPr id="38" name=""/>
                <a:graphic xmlns:a="http://schemas.openxmlformats.org/drawingml/2006/main">
                  <a:graphicData uri="http://schemas.microsoft.com/office/word/2010/wordprocessingShape">
                    <wps:wsp>
                      <wps:cNvSpPr/>
                      <wps:spPr>
                        <a:xfrm>
                          <a:off x="0" y="0"/>
                          <a:ext cx="1847880" cy="285840"/>
                        </a:xfrm>
                        <a:prstGeom prst="roundRect">
                          <a:avLst>
                            <a:gd name="adj" fmla="val 16667"/>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oundrect id="shape_0" fillcolor="white" stroked="t" o:allowincell="f" style="position:absolute;margin-left:253.9pt;margin-top:17.35pt;width:145.45pt;height:22.45pt;mso-wrap-style:none;v-text-anchor:middle">
                <v:fill o:detectmouseclick="t" type="solid" color2="black"/>
                <v:stroke color="black" weight="9360" joinstyle="miter" endcap="flat"/>
                <w10:wrap type="none"/>
              </v:roundrect>
            </w:pict>
          </mc:Fallback>
        </mc:AlternateContent>
        <mc:AlternateContent>
          <mc:Choice Requires="wps">
            <w:drawing>
              <wp:anchor behindDoc="0" distT="0" distB="0" distL="114935" distR="114935" simplePos="0" locked="0" layoutInCell="1" allowOverlap="1" relativeHeight="43">
                <wp:simplePos x="0" y="0"/>
                <wp:positionH relativeFrom="column">
                  <wp:posOffset>4005580</wp:posOffset>
                </wp:positionH>
                <wp:positionV relativeFrom="paragraph">
                  <wp:posOffset>10795</wp:posOffset>
                </wp:positionV>
                <wp:extent cx="10160" cy="210185"/>
                <wp:effectExtent l="34925" t="0" r="31750" b="635"/>
                <wp:wrapNone/>
                <wp:docPr id="39" name=""/>
                <a:graphic xmlns:a="http://schemas.openxmlformats.org/drawingml/2006/main">
                  <a:graphicData uri="http://schemas.microsoft.com/office/word/2010/wordprocessingShape">
                    <wps:wsp>
                      <wps:cNvCnPr/>
                      <wps:spPr>
                        <a:xfrm flipH="1" flipV="1">
                          <a:off x="0" y="0"/>
                          <a:ext cx="10440" cy="210600"/>
                        </a:xfrm>
                        <a:prstGeom prst="straightConnector1">
                          <a:avLst/>
                        </a:prstGeom>
                        <a:ln w="9360">
                          <a:solidFill>
                            <a:srgbClr val="000000"/>
                          </a:solidFill>
                          <a:miter/>
                          <a:tailEnd len="med" type="triangle" w="med"/>
                        </a:ln>
                      </wps:spPr>
                      <wps:bodyPr/>
                    </wps:wsp>
                  </a:graphicData>
                </a:graphic>
              </wp:anchor>
            </w:drawing>
          </mc:Choice>
          <mc:Fallback>
            <w:pict>
              <v:shape id="shape_0" stroked="t" o:allowincell="f" style="position:absolute;margin-left:315.4pt;margin-top:0.85pt;width:0.7pt;height:16.5pt;flip:xy" type="_x0000_t32">
                <v:stroke color="black" weight="9360" endarrow="block" endarrowwidth="medium" endarrowlength="medium" joinstyle="miter" endcap="flat"/>
                <v:fill o:detectmouseclick="t" on="false"/>
                <w10:wrap type="none"/>
              </v:shape>
            </w:pict>
          </mc:Fallback>
        </mc:AlternateContent>
      </w:r>
      <w:r>
        <w:rPr>
          <w:rFonts w:cs="Calibri"/>
        </w:rPr>
        <w:t xml:space="preserve">                                                                                                </w:t>
      </w:r>
    </w:p>
    <w:p>
      <w:pPr>
        <w:pStyle w:val="Normal"/>
        <w:rPr/>
      </w:pPr>
      <w:r>
        <w:rPr>
          <w:rFonts w:cs="Calibri"/>
        </w:rPr>
        <w:t xml:space="preserve">            </w:t>
      </w:r>
      <w:r>
        <w:rPr/>
        <w:t xml:space="preserve">Принцип </w:t>
      </w:r>
      <w:r>
        <w:rPr>
          <w:rFonts w:cs="Times New Roman" w:ascii="Times New Roman" w:hAnsi="Times New Roman"/>
          <w:sz w:val="24"/>
          <w:szCs w:val="24"/>
        </w:rPr>
        <w:t>на реалността                                     Принцип на удоволствието</w:t>
      </w:r>
    </w:p>
    <w:p>
      <w:pPr>
        <w:pStyle w:val="Normal"/>
        <w:jc w:val="both"/>
        <w:rPr>
          <w:rFonts w:ascii="Times New Roman" w:hAnsi="Times New Roman" w:cs="Times New Roman"/>
          <w:sz w:val="28"/>
          <w:szCs w:val="28"/>
        </w:rPr>
      </w:pPr>
      <w:r>
        <w:rPr>
          <w:rFonts w:cs="Times New Roman" w:ascii="Times New Roman" w:hAnsi="Times New Roman"/>
          <w:sz w:val="28"/>
          <w:szCs w:val="28"/>
        </w:rPr>
        <w:t>Стадии – орален, анален, фалически (Комплекс на Едип, Комплекс на Електра), латентен, генитален;</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b/>
          <w:sz w:val="28"/>
          <w:szCs w:val="28"/>
        </w:rPr>
      </w:pPr>
      <w:r>
        <w:rPr/>
        <w:drawing>
          <wp:inline distT="0" distB="0" distL="0" distR="0">
            <wp:extent cx="561975" cy="572135"/>
            <wp:effectExtent l="0" t="0" r="0" b="0"/>
            <wp:docPr id="40" name="Image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0" descr=""/>
                    <pic:cNvPicPr>
                      <a:picLocks noChangeAspect="1" noChangeArrowheads="1"/>
                    </pic:cNvPicPr>
                  </pic:nvPicPr>
                  <pic:blipFill>
                    <a:blip r:embed="rId10"/>
                    <a:srcRect l="-33" t="-20" r="-33" b="-20"/>
                    <a:stretch>
                      <a:fillRect/>
                    </a:stretch>
                  </pic:blipFill>
                  <pic:spPr bwMode="auto">
                    <a:xfrm>
                      <a:off x="0" y="0"/>
                      <a:ext cx="561975" cy="572135"/>
                    </a:xfrm>
                    <a:prstGeom prst="rect">
                      <a:avLst/>
                    </a:prstGeom>
                  </pic:spPr>
                </pic:pic>
              </a:graphicData>
            </a:graphic>
          </wp:inline>
        </w:drawing>
      </w:r>
      <w:r>
        <w:rPr>
          <w:rFonts w:cs="Times New Roman" w:ascii="Times New Roman" w:hAnsi="Times New Roman"/>
          <w:b/>
          <w:sz w:val="28"/>
          <w:szCs w:val="28"/>
        </w:rPr>
        <w:t xml:space="preserve">Ход на урока: </w:t>
      </w:r>
    </w:p>
    <w:p>
      <w:pPr>
        <w:pStyle w:val="Normal"/>
        <w:jc w:val="both"/>
        <w:rPr>
          <w:rFonts w:ascii="Times New Roman" w:hAnsi="Times New Roman" w:cs="Times New Roman"/>
          <w:b/>
          <w:sz w:val="28"/>
          <w:szCs w:val="28"/>
        </w:rPr>
      </w:pPr>
      <w:r>
        <w:rPr>
          <w:rFonts w:cs="Times New Roman" w:ascii="Times New Roman" w:hAnsi="Times New Roman"/>
          <w:b/>
          <w:sz w:val="28"/>
          <w:szCs w:val="28"/>
        </w:rPr>
        <w:t>1.Организационен момент:</w:t>
      </w:r>
    </w:p>
    <w:p>
      <w:pPr>
        <w:pStyle w:val="Normal"/>
        <w:jc w:val="both"/>
        <w:rPr>
          <w:rFonts w:ascii="Times New Roman" w:hAnsi="Times New Roman" w:cs="Times New Roman"/>
          <w:sz w:val="28"/>
          <w:szCs w:val="28"/>
        </w:rPr>
      </w:pPr>
      <w:r>
        <w:rPr>
          <w:rFonts w:cs="Times New Roman" w:ascii="Times New Roman" w:hAnsi="Times New Roman"/>
          <w:sz w:val="28"/>
          <w:szCs w:val="28"/>
        </w:rPr>
        <w:t>Поздрав и проверка на отсъстващите;</w:t>
      </w:r>
    </w:p>
    <w:p>
      <w:pPr>
        <w:pStyle w:val="Normal"/>
        <w:jc w:val="both"/>
        <w:rPr>
          <w:rFonts w:ascii="Times New Roman" w:hAnsi="Times New Roman" w:cs="Times New Roman"/>
          <w:b/>
          <w:sz w:val="28"/>
          <w:szCs w:val="28"/>
        </w:rPr>
      </w:pPr>
      <w:r>
        <w:rPr>
          <w:rFonts w:cs="Times New Roman" w:ascii="Times New Roman" w:hAnsi="Times New Roman"/>
          <w:b/>
          <w:sz w:val="28"/>
          <w:szCs w:val="28"/>
        </w:rPr>
        <w:t>2. Актуализация на знанията:</w:t>
      </w:r>
    </w:p>
    <w:p>
      <w:pPr>
        <w:pStyle w:val="Normal"/>
        <w:jc w:val="both"/>
        <w:rPr/>
      </w:pPr>
      <w:r>
        <w:rPr>
          <w:rFonts w:cs="Times New Roman" w:ascii="Times New Roman" w:hAnsi="Times New Roman"/>
          <w:sz w:val="28"/>
          <w:szCs w:val="28"/>
        </w:rPr>
        <w:t>Учениците могат да бъдат провокирани с въпроси : „ Мислите ли, че знаете всичко за себе си? „; Според вас, какво е значението на сексуалното в нашия живот?”; „ Спомняте ли си за кого искахте да се ожените, когато бяхте на 5-6 години? ” След отговорите, може да се направи преход към темата с изречението „ Защо това е така, обяснява психоанализата ”</w:t>
      </w:r>
    </w:p>
    <w:p>
      <w:pPr>
        <w:pStyle w:val="Normal"/>
        <w:jc w:val="both"/>
        <w:rPr>
          <w:rFonts w:ascii="Times New Roman" w:hAnsi="Times New Roman" w:cs="Times New Roman"/>
          <w:b/>
          <w:sz w:val="28"/>
          <w:szCs w:val="28"/>
        </w:rPr>
      </w:pPr>
      <w:r>
        <w:rPr>
          <w:rFonts w:cs="Times New Roman" w:ascii="Times New Roman" w:hAnsi="Times New Roman"/>
          <w:b/>
          <w:sz w:val="28"/>
          <w:szCs w:val="28"/>
        </w:rPr>
        <w:t>3. Обявяване на темата / записване на дъската/</w:t>
      </w:r>
    </w:p>
    <w:p>
      <w:pPr>
        <w:pStyle w:val="Normal"/>
        <w:jc w:val="both"/>
        <w:rPr>
          <w:rFonts w:ascii="Times New Roman" w:hAnsi="Times New Roman" w:cs="Times New Roman"/>
          <w:sz w:val="28"/>
          <w:szCs w:val="28"/>
        </w:rPr>
      </w:pPr>
      <w:r>
        <w:rPr>
          <w:rFonts w:cs="Times New Roman" w:ascii="Times New Roman" w:hAnsi="Times New Roman"/>
          <w:sz w:val="28"/>
          <w:szCs w:val="28"/>
        </w:rPr>
        <w:t>Учениците могат да се провокират и чрез представянето на интересна личност, какъвто е и основоположника на Психоанализата, Фройд (изтъкване на оригиналното и прогресивното в мисълта му.</w:t>
      </w:r>
    </w:p>
    <w:p>
      <w:pPr>
        <w:pStyle w:val="Normal"/>
        <w:jc w:val="both"/>
        <w:rPr/>
      </w:pPr>
      <w:r>
        <w:rPr>
          <w:rFonts w:cs="Times New Roman" w:ascii="Times New Roman" w:hAnsi="Times New Roman"/>
          <w:b/>
          <w:sz w:val="28"/>
          <w:szCs w:val="28"/>
        </w:rPr>
        <w:t xml:space="preserve">4. Обратна връзка: </w:t>
      </w:r>
      <w:r>
        <w:rPr>
          <w:rFonts w:cs="Times New Roman" w:ascii="Times New Roman" w:hAnsi="Times New Roman"/>
          <w:sz w:val="28"/>
          <w:szCs w:val="28"/>
        </w:rPr>
        <w:t>В края на урока се прави обобщение. Прави се дискусия дали учениците приемат обяснението на Фройд за психичния живот, като се обосноват. Нека да опишат какво ново са открили за себе си.</w:t>
      </w:r>
    </w:p>
    <w:p>
      <w:pPr>
        <w:pStyle w:val="Normal"/>
        <w:jc w:val="both"/>
        <w:rPr>
          <w:rFonts w:ascii="Times New Roman" w:hAnsi="Times New Roman" w:cs="Times New Roman"/>
          <w:sz w:val="28"/>
          <w:szCs w:val="28"/>
        </w:rPr>
      </w:pPr>
      <w:r>
        <w:rPr>
          <w:rFonts w:cs="Times New Roman" w:ascii="Times New Roman" w:hAnsi="Times New Roman"/>
          <w:b/>
          <w:sz w:val="28"/>
          <w:szCs w:val="28"/>
        </w:rPr>
        <w:t xml:space="preserve">5. Самостоятелна работа: </w:t>
      </w:r>
      <w:r>
        <w:rPr>
          <w:rFonts w:cs="Times New Roman" w:ascii="Times New Roman" w:hAnsi="Times New Roman"/>
          <w:sz w:val="28"/>
          <w:szCs w:val="28"/>
        </w:rPr>
        <w:t>Нека да напишат есе на тема: „Сънищата път към подсъзнанието или измислици на съзнанието.</w:t>
      </w:r>
    </w:p>
    <w:p>
      <w:pPr>
        <w:pStyle w:val="Normal"/>
        <w:jc w:val="center"/>
        <w:rPr>
          <w:rFonts w:ascii="Times New Roman" w:hAnsi="Times New Roman" w:cs="Times New Roman"/>
          <w:b/>
          <w:sz w:val="32"/>
          <w:szCs w:val="32"/>
        </w:rPr>
      </w:pPr>
      <w:r>
        <w:rPr>
          <w:rFonts w:cs="Times New Roman" w:ascii="Times New Roman" w:hAnsi="Times New Roman"/>
          <w:b/>
          <w:sz w:val="32"/>
          <w:szCs w:val="32"/>
        </w:rPr>
      </w:r>
    </w:p>
    <w:p>
      <w:pPr>
        <w:pStyle w:val="Normal"/>
        <w:jc w:val="center"/>
        <w:rPr>
          <w:rFonts w:ascii="Times New Roman" w:hAnsi="Times New Roman" w:cs="Times New Roman"/>
          <w:sz w:val="28"/>
          <w:szCs w:val="28"/>
        </w:rPr>
      </w:pPr>
      <w:r>
        <w:rPr>
          <w:rFonts w:cs="Times New Roman" w:ascii="Times New Roman" w:hAnsi="Times New Roman"/>
          <w:b/>
          <w:sz w:val="32"/>
          <w:szCs w:val="32"/>
        </w:rPr>
        <w:t>МЕТОДИЧЕСКА РАЗРАБОТКА НА УРОК № 5</w:t>
      </w:r>
    </w:p>
    <w:p>
      <w:pPr>
        <w:pStyle w:val="Normal"/>
        <w:rPr/>
      </w:pPr>
      <w:r>
        <w:rPr>
          <w:rFonts w:cs="Times New Roman" w:ascii="Times New Roman" w:hAnsi="Times New Roman"/>
          <w:sz w:val="28"/>
          <w:szCs w:val="28"/>
        </w:rPr>
        <w:drawing>
          <wp:inline distT="0" distB="0" distL="0" distR="0">
            <wp:extent cx="657225" cy="485775"/>
            <wp:effectExtent l="0" t="0" r="0" b="0"/>
            <wp:docPr id="41" name="Image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11" descr=""/>
                    <pic:cNvPicPr>
                      <a:picLocks noChangeAspect="1" noChangeArrowheads="1"/>
                    </pic:cNvPicPr>
                  </pic:nvPicPr>
                  <pic:blipFill>
                    <a:blip r:embed="rId11"/>
                    <a:srcRect l="-23" t="-31" r="-23" b="-31"/>
                    <a:stretch>
                      <a:fillRect/>
                    </a:stretch>
                  </pic:blipFill>
                  <pic:spPr bwMode="auto">
                    <a:xfrm>
                      <a:off x="0" y="0"/>
                      <a:ext cx="657225" cy="485775"/>
                    </a:xfrm>
                    <a:prstGeom prst="rect">
                      <a:avLst/>
                    </a:prstGeom>
                  </pic:spPr>
                </pic:pic>
              </a:graphicData>
            </a:graphic>
          </wp:inline>
        </w:drawing>
      </w:r>
      <w:r>
        <w:rPr>
          <w:rFonts w:eastAsia="Times New Roman" w:cs="Times New Roman" w:ascii="Times New Roman" w:hAnsi="Times New Roman"/>
          <w:sz w:val="28"/>
          <w:szCs w:val="28"/>
        </w:rPr>
        <w:t xml:space="preserve">    </w:t>
      </w:r>
      <w:r>
        <w:rPr>
          <w:rFonts w:cs="Times New Roman" w:ascii="Times New Roman" w:hAnsi="Times New Roman"/>
          <w:b/>
          <w:sz w:val="28"/>
          <w:szCs w:val="28"/>
        </w:rPr>
        <w:t xml:space="preserve">Тема: </w:t>
      </w:r>
      <w:r>
        <w:rPr>
          <w:rFonts w:cs="Times New Roman" w:ascii="Times New Roman" w:hAnsi="Times New Roman"/>
          <w:b/>
          <w:sz w:val="28"/>
          <w:szCs w:val="28"/>
          <w:u w:val="single"/>
        </w:rPr>
        <w:t>Аз – образ и самооценка</w:t>
      </w:r>
    </w:p>
    <w:p>
      <w:pPr>
        <w:pStyle w:val="Normal"/>
        <w:jc w:val="both"/>
        <w:rPr>
          <w:rFonts w:ascii="Times New Roman" w:hAnsi="Times New Roman" w:cs="Times New Roman"/>
          <w:sz w:val="28"/>
          <w:szCs w:val="28"/>
        </w:rPr>
      </w:pPr>
      <w:r>
        <w:rPr>
          <w:rFonts w:cs="Times New Roman" w:ascii="Times New Roman" w:hAnsi="Times New Roman"/>
          <w:b/>
          <w:sz w:val="28"/>
          <w:szCs w:val="28"/>
        </w:rPr>
        <w:t xml:space="preserve">Вид на урока: </w:t>
      </w:r>
      <w:r>
        <w:rPr>
          <w:rFonts w:cs="Times New Roman" w:ascii="Times New Roman" w:hAnsi="Times New Roman"/>
          <w:sz w:val="28"/>
          <w:szCs w:val="28"/>
        </w:rPr>
        <w:t>урок за нови знания, упражнения;</w:t>
      </w:r>
    </w:p>
    <w:p>
      <w:pPr>
        <w:pStyle w:val="Normal"/>
        <w:rPr>
          <w:rFonts w:ascii="Times New Roman" w:hAnsi="Times New Roman" w:cs="Times New Roman"/>
          <w:b/>
          <w:sz w:val="28"/>
          <w:szCs w:val="28"/>
        </w:rPr>
      </w:pPr>
      <w:r>
        <w:rPr>
          <w:rFonts w:cs="Times New Roman" w:ascii="Times New Roman" w:hAnsi="Times New Roman"/>
          <w:b/>
          <w:sz w:val="28"/>
          <w:szCs w:val="28"/>
        </w:rPr>
        <w:t>Цели на урока:</w:t>
      </w:r>
    </w:p>
    <w:p>
      <w:pPr>
        <w:pStyle w:val="Normal"/>
        <w:jc w:val="center"/>
        <w:rPr>
          <w:rFonts w:ascii="Times New Roman" w:hAnsi="Times New Roman" w:cs="Times New Roman"/>
          <w:b/>
          <w:i/>
          <w:i/>
          <w:sz w:val="28"/>
          <w:szCs w:val="28"/>
          <w:u w:val="single"/>
          <w:lang w:val="en-US"/>
        </w:rPr>
      </w:pPr>
      <w:r>
        <w:rPr>
          <w:rFonts w:cs="Times New Roman" w:ascii="Times New Roman" w:hAnsi="Times New Roman"/>
          <w:b/>
          <w:i/>
          <w:sz w:val="28"/>
          <w:szCs w:val="28"/>
          <w:u w:val="single"/>
        </w:rPr>
        <w:t>Образователни:</w:t>
      </w:r>
    </w:p>
    <w:p>
      <w:pPr>
        <w:pStyle w:val="Normal"/>
        <w:rPr>
          <w:rFonts w:ascii="Times New Roman" w:hAnsi="Times New Roman" w:cs="Times New Roman"/>
          <w:sz w:val="28"/>
          <w:szCs w:val="28"/>
        </w:rPr>
      </w:pPr>
      <w:r>
        <w:rPr>
          <w:rFonts w:cs="Times New Roman" w:ascii="Times New Roman" w:hAnsi="Times New Roman"/>
          <w:sz w:val="28"/>
          <w:szCs w:val="28"/>
        </w:rPr>
        <w:t>Учениците да разберат същността на самопознанието и се усвоят основните характеристики на Аз-образа и самооценката;</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Възпитателни:</w:t>
      </w:r>
    </w:p>
    <w:p>
      <w:pPr>
        <w:pStyle w:val="Normal"/>
        <w:rPr>
          <w:rFonts w:ascii="Times New Roman" w:hAnsi="Times New Roman" w:cs="Times New Roman"/>
          <w:sz w:val="28"/>
          <w:szCs w:val="28"/>
        </w:rPr>
      </w:pPr>
      <w:r>
        <w:rPr>
          <w:rFonts w:cs="Times New Roman" w:ascii="Times New Roman" w:hAnsi="Times New Roman"/>
          <w:sz w:val="28"/>
          <w:szCs w:val="28"/>
        </w:rPr>
        <w:t>Да усвоят практически умения за самопознание;</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Развиващи:</w:t>
      </w:r>
    </w:p>
    <w:p>
      <w:pPr>
        <w:pStyle w:val="Normal"/>
        <w:rPr>
          <w:rFonts w:ascii="Times New Roman" w:hAnsi="Times New Roman" w:cs="Times New Roman"/>
          <w:sz w:val="28"/>
          <w:szCs w:val="28"/>
        </w:rPr>
      </w:pPr>
      <w:r>
        <w:rPr>
          <w:rFonts w:cs="Times New Roman" w:ascii="Times New Roman" w:hAnsi="Times New Roman"/>
          <w:sz w:val="28"/>
          <w:szCs w:val="28"/>
        </w:rPr>
        <w:t>Да се създаде мотивация за изграждане на личностно значими качества;</w:t>
      </w:r>
    </w:p>
    <w:p>
      <w:pPr>
        <w:pStyle w:val="Normal"/>
        <w:rPr>
          <w:rFonts w:ascii="Times New Roman" w:hAnsi="Times New Roman" w:cs="Times New Roman"/>
          <w:b/>
          <w:sz w:val="28"/>
          <w:szCs w:val="28"/>
        </w:rPr>
      </w:pPr>
      <w:r>
        <w:rPr>
          <w:rFonts w:cs="Times New Roman" w:ascii="Times New Roman" w:hAnsi="Times New Roman"/>
          <w:b/>
          <w:sz w:val="28"/>
          <w:szCs w:val="28"/>
        </w:rPr>
        <w:t>Задачи на урока:</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Образователни:</w:t>
      </w:r>
    </w:p>
    <w:p>
      <w:pPr>
        <w:pStyle w:val="Normal"/>
        <w:rPr>
          <w:rFonts w:ascii="Times New Roman" w:hAnsi="Times New Roman" w:cs="Times New Roman"/>
          <w:sz w:val="28"/>
          <w:szCs w:val="28"/>
        </w:rPr>
      </w:pPr>
      <w:r>
        <w:rPr>
          <w:rFonts w:cs="Times New Roman" w:ascii="Times New Roman" w:hAnsi="Times New Roman"/>
          <w:sz w:val="28"/>
          <w:szCs w:val="28"/>
        </w:rPr>
        <w:t>Да се формират знания, спомагащи за създаването на реална самооценка;</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Възпитателни:</w:t>
      </w:r>
    </w:p>
    <w:p>
      <w:pPr>
        <w:pStyle w:val="Normal"/>
        <w:rPr>
          <w:rFonts w:ascii="Times New Roman" w:hAnsi="Times New Roman" w:cs="Times New Roman"/>
          <w:sz w:val="28"/>
          <w:szCs w:val="28"/>
        </w:rPr>
      </w:pPr>
      <w:r>
        <w:rPr>
          <w:rFonts w:cs="Times New Roman" w:ascii="Times New Roman" w:hAnsi="Times New Roman"/>
          <w:sz w:val="28"/>
          <w:szCs w:val="28"/>
        </w:rPr>
        <w:t>Да се откроят факторите влияещи  върху изграждането на Аз – образа;</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Развиващи:</w:t>
      </w:r>
    </w:p>
    <w:p>
      <w:pPr>
        <w:pStyle w:val="Normal"/>
        <w:rPr>
          <w:rFonts w:ascii="Times New Roman" w:hAnsi="Times New Roman" w:cs="Times New Roman"/>
          <w:sz w:val="28"/>
          <w:szCs w:val="28"/>
        </w:rPr>
      </w:pPr>
      <w:r>
        <w:rPr>
          <w:rFonts w:cs="Times New Roman" w:ascii="Times New Roman" w:hAnsi="Times New Roman"/>
          <w:sz w:val="28"/>
          <w:szCs w:val="28"/>
        </w:rPr>
        <w:t>Да се осъзнае важната роля на реалната самооценка за себеутвърждаването;</w:t>
      </w:r>
    </w:p>
    <w:p>
      <w:pPr>
        <w:pStyle w:val="Normal"/>
        <w:jc w:val="both"/>
        <w:rPr>
          <w:rFonts w:ascii="Times New Roman" w:hAnsi="Times New Roman" w:cs="Times New Roman"/>
          <w:b/>
          <w:sz w:val="28"/>
          <w:szCs w:val="28"/>
          <w:lang w:val="en-US"/>
        </w:rPr>
      </w:pPr>
      <w:r>
        <w:rPr>
          <w:rFonts w:cs="Times New Roman" w:ascii="Times New Roman" w:hAnsi="Times New Roman"/>
          <w:b/>
          <w:sz w:val="28"/>
          <w:szCs w:val="28"/>
        </w:rPr>
        <w:t xml:space="preserve">Основни методи: </w:t>
      </w:r>
      <w:r>
        <w:rPr>
          <w:rFonts w:cs="Times New Roman" w:ascii="Times New Roman" w:hAnsi="Times New Roman"/>
          <w:sz w:val="28"/>
          <w:szCs w:val="28"/>
        </w:rPr>
        <w:t>лекция, беседа, ролева игра</w:t>
      </w:r>
    </w:p>
    <w:p>
      <w:pPr>
        <w:pStyle w:val="Normal"/>
        <w:rPr>
          <w:rFonts w:ascii="Times New Roman" w:hAnsi="Times New Roman" w:cs="Times New Roman"/>
          <w:sz w:val="28"/>
          <w:szCs w:val="28"/>
        </w:rPr>
      </w:pPr>
      <w:r>
        <w:rPr>
          <w:rFonts w:cs="Times New Roman" w:ascii="Times New Roman" w:hAnsi="Times New Roman"/>
          <w:b/>
          <w:sz w:val="28"/>
          <w:szCs w:val="28"/>
        </w:rPr>
        <w:t xml:space="preserve">Основни понятия: </w:t>
      </w:r>
      <w:r>
        <w:rPr>
          <w:rFonts w:cs="Times New Roman" w:ascii="Times New Roman" w:hAnsi="Times New Roman"/>
          <w:sz w:val="28"/>
          <w:szCs w:val="28"/>
        </w:rPr>
        <w:t>самопознание, Аз-образ, видове Аз-образ, самооценка, развитие на Аз-образ</w:t>
      </w:r>
    </w:p>
    <w:p>
      <w:pPr>
        <w:pStyle w:val="Normal"/>
        <w:jc w:val="both"/>
        <w:rPr>
          <w:rFonts w:ascii="Times New Roman" w:hAnsi="Times New Roman" w:cs="Times New Roman"/>
          <w:sz w:val="28"/>
          <w:szCs w:val="28"/>
        </w:rPr>
      </w:pPr>
      <w:r>
        <w:rPr>
          <w:rFonts w:cs="Times New Roman" w:ascii="Times New Roman" w:hAnsi="Times New Roman"/>
          <w:b/>
          <w:sz w:val="28"/>
          <w:szCs w:val="28"/>
        </w:rPr>
        <w:t xml:space="preserve">Учебно време: </w:t>
      </w:r>
      <w:r>
        <w:rPr>
          <w:rFonts w:cs="Times New Roman" w:ascii="Times New Roman" w:hAnsi="Times New Roman"/>
          <w:sz w:val="28"/>
          <w:szCs w:val="28"/>
        </w:rPr>
        <w:t>един учебен час.</w:t>
      </w:r>
    </w:p>
    <w:p>
      <w:pPr>
        <w:pStyle w:val="Normal"/>
        <w:jc w:val="both"/>
        <w:rPr>
          <w:rFonts w:ascii="Times New Roman" w:hAnsi="Times New Roman" w:cs="Times New Roman"/>
          <w:b/>
          <w:sz w:val="28"/>
          <w:szCs w:val="28"/>
        </w:rPr>
      </w:pPr>
      <w:r>
        <w:rPr>
          <w:rFonts w:cs="Times New Roman" w:ascii="Times New Roman" w:hAnsi="Times New Roman"/>
          <w:b/>
          <w:sz w:val="28"/>
          <w:szCs w:val="28"/>
        </w:rPr>
        <w:t>Примерен модел на план схема на учебната информация.</w:t>
      </w:r>
    </w:p>
    <w:tbl>
      <w:tblPr>
        <w:tblpPr w:vertAnchor="text" w:horzAnchor="text" w:rightFromText="141" w:tblpX="128" w:tblpY="1"/>
        <w:tblOverlap w:val="never"/>
        <w:tblW w:w="8377" w:type="dxa"/>
        <w:jc w:val="left"/>
        <w:tblInd w:w="0" w:type="dxa"/>
        <w:tblLayout w:type="fixed"/>
        <w:tblCellMar>
          <w:top w:w="0" w:type="dxa"/>
          <w:left w:w="0" w:type="dxa"/>
          <w:bottom w:w="0" w:type="dxa"/>
          <w:right w:w="0" w:type="dxa"/>
        </w:tblCellMar>
      </w:tblPr>
      <w:tblGrid>
        <w:gridCol w:w="1857"/>
        <w:gridCol w:w="201"/>
        <w:gridCol w:w="2052"/>
        <w:gridCol w:w="2160"/>
        <w:gridCol w:w="363"/>
        <w:gridCol w:w="1744"/>
      </w:tblGrid>
      <w:tr>
        <w:trPr>
          <w:trHeight w:val="495" w:hRule="atLeast"/>
        </w:trPr>
        <w:tc>
          <w:tcPr>
            <w:tcW w:w="2058" w:type="dxa"/>
            <w:gridSpan w:val="2"/>
            <w:tcBorders/>
          </w:tcPr>
          <w:p>
            <w:pPr>
              <w:pStyle w:val="TableHeading"/>
              <w:spacing w:before="0" w:after="200"/>
              <w:rPr/>
            </w:pPr>
            <w:r>
              <w:rPr/>
            </w:r>
          </w:p>
        </w:tc>
        <w:tc>
          <w:tcPr>
            <w:tcW w:w="4575" w:type="dxa"/>
            <w:gridSpan w:val="3"/>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jc w:val="center"/>
              <w:rPr>
                <w:rFonts w:ascii="Times New Roman" w:hAnsi="Times New Roman" w:cs="Times New Roman"/>
                <w:sz w:val="28"/>
                <w:szCs w:val="28"/>
              </w:rPr>
            </w:pPr>
            <w:r>
              <w:rPr>
                <w:rFonts w:cs="Times New Roman" w:ascii="Times New Roman" w:hAnsi="Times New Roman"/>
                <w:sz w:val="28"/>
                <w:szCs w:val="28"/>
              </w:rPr>
              <w:t>АЗ-ОБРАЗ И САМООЦЕНКА</w:t>
            </w:r>
          </w:p>
        </w:tc>
        <w:tc>
          <w:tcPr>
            <w:tcW w:w="1744" w:type="dxa"/>
            <w:tcBorders/>
          </w:tcPr>
          <w:p>
            <w:pPr>
              <w:pStyle w:val="Normal"/>
              <w:snapToGrid w:val="false"/>
              <w:spacing w:before="0" w:after="200"/>
              <w:rPr>
                <w:rFonts w:ascii="Times New Roman" w:hAnsi="Times New Roman" w:cs="Times New Roman"/>
                <w:sz w:val="28"/>
                <w:szCs w:val="28"/>
              </w:rPr>
            </w:pPr>
            <w:r>
              <w:rPr>
                <w:rFonts w:cs="Times New Roman" w:ascii="Times New Roman" w:hAnsi="Times New Roman"/>
                <w:sz w:val="28"/>
                <w:szCs w:val="28"/>
              </w:rPr>
            </w:r>
          </w:p>
        </w:tc>
      </w:tr>
      <w:tr>
        <w:trPr>
          <w:trHeight w:val="495" w:hRule="atLeast"/>
        </w:trPr>
        <w:tc>
          <w:tcPr>
            <w:tcW w:w="1857"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jc w:val="both"/>
              <w:rPr/>
            </w:pPr>
            <w:r>
              <w:rPr>
                <w:rFonts w:cs="Times New Roman" w:ascii="Times New Roman" w:hAnsi="Times New Roman"/>
                <w:sz w:val="28"/>
                <w:szCs w:val="28"/>
              </w:rPr>
              <w:t>Аз-образ: същност</w:t>
            </w:r>
          </w:p>
        </w:tc>
        <w:tc>
          <w:tcPr>
            <w:tcW w:w="2253"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jc w:val="both"/>
              <w:rPr>
                <w:rFonts w:ascii="Times New Roman" w:hAnsi="Times New Roman" w:cs="Times New Roman"/>
                <w:sz w:val="28"/>
                <w:szCs w:val="28"/>
              </w:rPr>
            </w:pPr>
            <w:r>
              <w:rPr>
                <w:rFonts w:cs="Times New Roman" w:ascii="Times New Roman" w:hAnsi="Times New Roman"/>
                <w:sz w:val="28"/>
                <w:szCs w:val="28"/>
              </w:rPr>
              <w:t>Аз-образ: видове</w:t>
            </w:r>
          </w:p>
        </w:tc>
        <w:tc>
          <w:tcPr>
            <w:tcW w:w="2160" w:type="dxa"/>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jc w:val="both"/>
              <w:rPr>
                <w:rFonts w:ascii="Times New Roman" w:hAnsi="Times New Roman" w:cs="Times New Roman"/>
                <w:sz w:val="28"/>
                <w:szCs w:val="28"/>
              </w:rPr>
            </w:pPr>
            <w:r>
              <w:rPr>
                <w:rFonts w:cs="Times New Roman" w:ascii="Times New Roman" w:hAnsi="Times New Roman"/>
                <w:sz w:val="28"/>
                <w:szCs w:val="28"/>
              </w:rPr>
              <w:t>Аз-образ: самооценка</w:t>
            </w:r>
          </w:p>
        </w:tc>
        <w:tc>
          <w:tcPr>
            <w:tcW w:w="2107" w:type="dxa"/>
            <w:gridSpan w:val="2"/>
            <w:tcBorders>
              <w:top w:val="single" w:sz="4" w:space="0" w:color="000000"/>
              <w:left w:val="single" w:sz="4" w:space="0" w:color="000000"/>
              <w:bottom w:val="single" w:sz="4" w:space="0" w:color="000000"/>
              <w:right w:val="single" w:sz="4" w:space="0" w:color="000000"/>
            </w:tcBorders>
            <w:tcMar>
              <w:left w:w="70" w:type="dxa"/>
              <w:right w:w="70" w:type="dxa"/>
            </w:tcMar>
          </w:tcPr>
          <w:p>
            <w:pPr>
              <w:pStyle w:val="Normal"/>
              <w:spacing w:before="0" w:after="200"/>
              <w:jc w:val="both"/>
              <w:rPr>
                <w:rFonts w:ascii="Times New Roman" w:hAnsi="Times New Roman" w:cs="Times New Roman"/>
                <w:sz w:val="28"/>
                <w:szCs w:val="28"/>
              </w:rPr>
            </w:pPr>
            <w:r>
              <w:rPr>
                <w:rFonts w:cs="Times New Roman" w:ascii="Times New Roman" w:hAnsi="Times New Roman"/>
                <w:sz w:val="28"/>
                <w:szCs w:val="28"/>
              </w:rPr>
              <w:t>Аз-образ: изграждане</w:t>
            </w:r>
          </w:p>
        </w:tc>
      </w:tr>
    </w:tbl>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pPr>
      <w:r>
        <w:rPr/>
        <w:drawing>
          <wp:inline distT="0" distB="0" distL="0" distR="0">
            <wp:extent cx="561975" cy="572135"/>
            <wp:effectExtent l="0" t="0" r="0" b="0"/>
            <wp:docPr id="42" name="Image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2" descr=""/>
                    <pic:cNvPicPr>
                      <a:picLocks noChangeAspect="1" noChangeArrowheads="1"/>
                    </pic:cNvPicPr>
                  </pic:nvPicPr>
                  <pic:blipFill>
                    <a:blip r:embed="rId12"/>
                    <a:srcRect l="-33" t="-20" r="-33" b="-20"/>
                    <a:stretch>
                      <a:fillRect/>
                    </a:stretch>
                  </pic:blipFill>
                  <pic:spPr bwMode="auto">
                    <a:xfrm>
                      <a:off x="0" y="0"/>
                      <a:ext cx="561975" cy="572135"/>
                    </a:xfrm>
                    <a:prstGeom prst="rect">
                      <a:avLst/>
                    </a:prstGeom>
                  </pic:spPr>
                </pic:pic>
              </a:graphicData>
            </a:graphic>
          </wp:inline>
        </w:drawing>
      </w:r>
      <w:r>
        <w:rPr>
          <w:rFonts w:cs="Times New Roman" w:ascii="Times New Roman" w:hAnsi="Times New Roman"/>
          <w:b/>
          <w:sz w:val="28"/>
          <w:szCs w:val="28"/>
        </w:rPr>
        <w:t xml:space="preserve">Ход на урока: </w:t>
      </w:r>
    </w:p>
    <w:p>
      <w:pPr>
        <w:pStyle w:val="Normal"/>
        <w:jc w:val="both"/>
        <w:rPr>
          <w:rFonts w:ascii="Times New Roman" w:hAnsi="Times New Roman" w:cs="Times New Roman"/>
          <w:b/>
          <w:sz w:val="28"/>
          <w:szCs w:val="28"/>
        </w:rPr>
      </w:pPr>
      <w:r>
        <w:rPr>
          <w:rFonts w:cs="Times New Roman" w:ascii="Times New Roman" w:hAnsi="Times New Roman"/>
          <w:b/>
          <w:sz w:val="28"/>
          <w:szCs w:val="28"/>
        </w:rPr>
        <w:t xml:space="preserve">1.Организационен момент: </w:t>
      </w:r>
    </w:p>
    <w:p>
      <w:pPr>
        <w:pStyle w:val="Normal"/>
        <w:jc w:val="both"/>
        <w:rPr>
          <w:rFonts w:ascii="Times New Roman" w:hAnsi="Times New Roman" w:cs="Times New Roman"/>
          <w:sz w:val="28"/>
          <w:szCs w:val="28"/>
        </w:rPr>
      </w:pPr>
      <w:r>
        <w:rPr>
          <w:rFonts w:cs="Times New Roman" w:ascii="Times New Roman" w:hAnsi="Times New Roman"/>
          <w:sz w:val="28"/>
          <w:szCs w:val="28"/>
        </w:rPr>
        <w:t>Поздрав и проверка на отсъстващите;</w:t>
      </w:r>
    </w:p>
    <w:p>
      <w:pPr>
        <w:pStyle w:val="Normal"/>
        <w:jc w:val="both"/>
        <w:rPr>
          <w:rFonts w:ascii="Times New Roman" w:hAnsi="Times New Roman" w:cs="Times New Roman"/>
          <w:b/>
          <w:sz w:val="28"/>
          <w:szCs w:val="28"/>
        </w:rPr>
      </w:pPr>
      <w:r>
        <w:rPr>
          <w:rFonts w:cs="Times New Roman" w:ascii="Times New Roman" w:hAnsi="Times New Roman"/>
          <w:b/>
          <w:sz w:val="28"/>
          <w:szCs w:val="28"/>
        </w:rPr>
        <w:t>2. Актуализация на знанията</w:t>
      </w:r>
    </w:p>
    <w:p>
      <w:pPr>
        <w:pStyle w:val="Normal"/>
        <w:jc w:val="both"/>
        <w:rPr>
          <w:rFonts w:ascii="Times New Roman" w:hAnsi="Times New Roman" w:cs="Times New Roman"/>
          <w:b/>
          <w:sz w:val="28"/>
          <w:szCs w:val="28"/>
        </w:rPr>
      </w:pPr>
      <w:r>
        <w:rPr>
          <w:rFonts w:cs="Times New Roman" w:ascii="Times New Roman" w:hAnsi="Times New Roman"/>
          <w:sz w:val="28"/>
          <w:szCs w:val="28"/>
        </w:rPr>
        <w:t>Може да се започне с ролева игра за отражение на самооценката. Тя се играе двама по двама, както седят на масите. Единия пише на лист мнението си за другия, като преди това имаме самооценката, също написана на лист. Съпоставят се , за да се разбере до колко самооценката е адекватна, но внимателно, за да не се наранят чувствата на оценявания.</w:t>
      </w:r>
    </w:p>
    <w:p>
      <w:pPr>
        <w:pStyle w:val="Normal"/>
        <w:jc w:val="both"/>
        <w:rPr>
          <w:rFonts w:ascii="Times New Roman" w:hAnsi="Times New Roman" w:cs="Times New Roman"/>
          <w:b/>
          <w:sz w:val="28"/>
          <w:szCs w:val="28"/>
        </w:rPr>
      </w:pPr>
      <w:r>
        <w:rPr>
          <w:rFonts w:cs="Times New Roman" w:ascii="Times New Roman" w:hAnsi="Times New Roman"/>
          <w:b/>
          <w:sz w:val="28"/>
          <w:szCs w:val="28"/>
        </w:rPr>
        <w:t>3. Обявяване на темата / Записване на дъската/:</w:t>
      </w:r>
    </w:p>
    <w:p>
      <w:pPr>
        <w:pStyle w:val="Normal"/>
        <w:jc w:val="both"/>
        <w:rPr>
          <w:rFonts w:ascii="Times New Roman" w:hAnsi="Times New Roman" w:cs="Times New Roman"/>
          <w:sz w:val="28"/>
          <w:szCs w:val="28"/>
        </w:rPr>
      </w:pPr>
      <w:r>
        <w:rPr>
          <w:rFonts w:cs="Times New Roman" w:ascii="Times New Roman" w:hAnsi="Times New Roman"/>
          <w:sz w:val="28"/>
          <w:szCs w:val="28"/>
        </w:rPr>
        <w:t xml:space="preserve">Възможно е да се зададат въпроси като: „Какви са първите им спомен от детството и на колко години сте били тогава?” ; </w:t>
      </w:r>
    </w:p>
    <w:p>
      <w:pPr>
        <w:pStyle w:val="Normal"/>
        <w:jc w:val="both"/>
        <w:rPr/>
      </w:pPr>
      <w:r>
        <w:rPr>
          <w:rFonts w:cs="Times New Roman" w:ascii="Times New Roman" w:hAnsi="Times New Roman"/>
          <w:sz w:val="28"/>
          <w:szCs w:val="28"/>
        </w:rPr>
        <w:t xml:space="preserve">Разяснява се същността на Аз-образа, различните видове. Връзката между Аз-образа и самооценката, както и за изграждането на Аз-образа. </w:t>
      </w:r>
    </w:p>
    <w:p>
      <w:pPr>
        <w:pStyle w:val="Normal"/>
        <w:jc w:val="both"/>
        <w:rPr>
          <w:rFonts w:ascii="Times New Roman" w:hAnsi="Times New Roman" w:cs="Times New Roman"/>
          <w:sz w:val="28"/>
          <w:szCs w:val="28"/>
        </w:rPr>
      </w:pPr>
      <w:r>
        <w:rPr>
          <w:rFonts w:cs="Times New Roman" w:ascii="Times New Roman" w:hAnsi="Times New Roman"/>
          <w:sz w:val="28"/>
          <w:szCs w:val="28"/>
        </w:rPr>
        <w:t>Продължава се дискусията:„ Кой вид интерес се появява първо в нашето развитие-интересът към външният ни вид или към това какви са нашите психически качества?”</w:t>
      </w:r>
    </w:p>
    <w:p>
      <w:pPr>
        <w:pStyle w:val="Normal"/>
        <w:rPr/>
      </w:pPr>
      <w:r>
        <w:rPr>
          <w:rFonts w:cs="Times New Roman" w:ascii="Times New Roman" w:hAnsi="Times New Roman"/>
          <w:b/>
          <w:sz w:val="28"/>
          <w:szCs w:val="28"/>
        </w:rPr>
        <w:t>4. Обратна връзка:</w:t>
      </w:r>
      <w:r>
        <w:rPr>
          <w:rFonts w:cs="Times New Roman" w:ascii="Times New Roman" w:hAnsi="Times New Roman"/>
          <w:sz w:val="28"/>
          <w:szCs w:val="28"/>
        </w:rPr>
        <w:t xml:space="preserve"> Обобщение върху това как учениците са разбрали същността на самопознанието?</w:t>
      </w:r>
    </w:p>
    <w:p>
      <w:pPr>
        <w:pStyle w:val="Normal"/>
        <w:rPr>
          <w:rFonts w:ascii="Times New Roman" w:hAnsi="Times New Roman" w:cs="Times New Roman"/>
          <w:sz w:val="28"/>
          <w:szCs w:val="28"/>
        </w:rPr>
      </w:pPr>
      <w:r>
        <w:rPr>
          <w:rFonts w:cs="Times New Roman" w:ascii="Times New Roman" w:hAnsi="Times New Roman"/>
          <w:sz w:val="28"/>
          <w:szCs w:val="28"/>
        </w:rPr>
        <w:t>- Кои са факторите, които влияят върху изграждането на Аз-образа и самооценката?</w:t>
      </w:r>
    </w:p>
    <w:p>
      <w:pPr>
        <w:pStyle w:val="Normal"/>
        <w:rPr>
          <w:sz w:val="28"/>
          <w:szCs w:val="28"/>
        </w:rPr>
      </w:pPr>
      <w:r>
        <w:rPr>
          <w:rFonts w:cs="Times New Roman" w:ascii="Times New Roman" w:hAnsi="Times New Roman"/>
          <w:sz w:val="28"/>
          <w:szCs w:val="28"/>
        </w:rPr>
        <w:t>- Каква е ролята на самооценката?</w:t>
      </w:r>
      <w:r>
        <w:rPr>
          <w:sz w:val="28"/>
          <w:szCs w:val="28"/>
        </w:rPr>
        <w:t xml:space="preserve">  </w:t>
      </w:r>
    </w:p>
    <w:p>
      <w:pPr>
        <w:pStyle w:val="Normal"/>
        <w:rPr/>
      </w:pPr>
      <w:r>
        <w:rPr>
          <w:rFonts w:cs="Times New Roman" w:ascii="Times New Roman" w:hAnsi="Times New Roman"/>
          <w:b/>
          <w:sz w:val="28"/>
          <w:szCs w:val="28"/>
        </w:rPr>
        <w:t xml:space="preserve">5. Самостоятелна работа: </w:t>
      </w:r>
      <w:r>
        <w:rPr>
          <w:rFonts w:cs="Times New Roman" w:ascii="Times New Roman" w:hAnsi="Times New Roman"/>
          <w:sz w:val="28"/>
          <w:szCs w:val="28"/>
        </w:rPr>
        <w:t>Да напишат за себе си какъв би бил идеалният им Аз-образ, Социалният им, а след това да ги съпоставят с реалният си.</w:t>
      </w:r>
      <w:r>
        <w:rPr>
          <w:rFonts w:cs="Times New Roman" w:ascii="Times New Roman" w:hAnsi="Times New Roman"/>
          <w:b/>
          <w:sz w:val="28"/>
          <w:szCs w:val="28"/>
        </w:rPr>
        <w:t xml:space="preserve">  </w:t>
      </w:r>
      <w:r>
        <w:rPr/>
        <w:t xml:space="preserve">                      </w:t>
      </w:r>
    </w:p>
    <w:p>
      <w:pPr>
        <w:pStyle w:val="Normal"/>
        <w:rPr>
          <w:rFonts w:ascii="Times New Roman" w:hAnsi="Times New Roman" w:cs="Times New Roman"/>
          <w:b/>
          <w:sz w:val="32"/>
          <w:szCs w:val="32"/>
        </w:rPr>
      </w:pPr>
      <w:r>
        <w:rPr>
          <w:rFonts w:cs="Times New Roman" w:ascii="Times New Roman" w:hAnsi="Times New Roman"/>
          <w:b/>
          <w:sz w:val="32"/>
          <w:szCs w:val="32"/>
        </w:rPr>
      </w:r>
    </w:p>
    <w:p>
      <w:pPr>
        <w:pStyle w:val="Normal"/>
        <w:jc w:val="center"/>
        <w:rPr>
          <w:rFonts w:ascii="Times New Roman" w:hAnsi="Times New Roman" w:cs="Times New Roman"/>
          <w:sz w:val="28"/>
          <w:szCs w:val="28"/>
        </w:rPr>
      </w:pPr>
      <w:r>
        <w:rPr>
          <w:rFonts w:cs="Times New Roman" w:ascii="Times New Roman" w:hAnsi="Times New Roman"/>
          <w:b/>
          <w:sz w:val="32"/>
          <w:szCs w:val="32"/>
        </w:rPr>
        <w:t>МЕТОДИЧЕСКА РАЗРАБОТКА НА УРОК № 6</w:t>
      </w:r>
    </w:p>
    <w:p>
      <w:pPr>
        <w:pStyle w:val="Normal"/>
        <w:rPr/>
      </w:pPr>
      <w:r>
        <w:rPr>
          <w:rFonts w:cs="Times New Roman" w:ascii="Times New Roman" w:hAnsi="Times New Roman"/>
          <w:sz w:val="28"/>
          <w:szCs w:val="28"/>
        </w:rPr>
        <w:drawing>
          <wp:inline distT="0" distB="0" distL="0" distR="0">
            <wp:extent cx="657860" cy="485140"/>
            <wp:effectExtent l="0" t="0" r="0" b="0"/>
            <wp:docPr id="43" name="j02932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j0293236" descr=""/>
                    <pic:cNvPicPr>
                      <a:picLocks noChangeAspect="1" noChangeArrowheads="1"/>
                    </pic:cNvPicPr>
                  </pic:nvPicPr>
                  <pic:blipFill>
                    <a:blip r:embed="rId13"/>
                    <a:srcRect l="-23" t="-31" r="-23" b="-31"/>
                    <a:stretch>
                      <a:fillRect/>
                    </a:stretch>
                  </pic:blipFill>
                  <pic:spPr bwMode="auto">
                    <a:xfrm>
                      <a:off x="0" y="0"/>
                      <a:ext cx="657860" cy="485140"/>
                    </a:xfrm>
                    <a:prstGeom prst="rect">
                      <a:avLst/>
                    </a:prstGeom>
                  </pic:spPr>
                </pic:pic>
              </a:graphicData>
            </a:graphic>
          </wp:inline>
        </w:drawing>
      </w:r>
      <w:r>
        <w:rPr>
          <w:rFonts w:eastAsia="Times New Roman" w:cs="Times New Roman" w:ascii="Times New Roman" w:hAnsi="Times New Roman"/>
          <w:sz w:val="28"/>
          <w:szCs w:val="28"/>
        </w:rPr>
        <w:t xml:space="preserve">    </w:t>
      </w:r>
      <w:r>
        <w:rPr>
          <w:rFonts w:cs="Times New Roman" w:ascii="Times New Roman" w:hAnsi="Times New Roman"/>
          <w:b/>
          <w:sz w:val="28"/>
          <w:szCs w:val="28"/>
        </w:rPr>
        <w:t>Тема:</w:t>
      </w:r>
      <w:r>
        <w:rPr>
          <w:rFonts w:cs="Times New Roman" w:ascii="Times New Roman" w:hAnsi="Times New Roman"/>
          <w:b/>
          <w:sz w:val="28"/>
          <w:szCs w:val="28"/>
          <w:lang w:val="en-US"/>
        </w:rPr>
        <w:t xml:space="preserve"> </w:t>
      </w:r>
      <w:r>
        <w:rPr>
          <w:rFonts w:cs="Times New Roman" w:ascii="Times New Roman" w:hAnsi="Times New Roman"/>
          <w:b/>
          <w:sz w:val="28"/>
          <w:szCs w:val="28"/>
          <w:u w:val="single"/>
        </w:rPr>
        <w:t>Семейна среда и бъдещи родители</w:t>
      </w:r>
    </w:p>
    <w:p>
      <w:pPr>
        <w:pStyle w:val="Normal"/>
        <w:jc w:val="both"/>
        <w:rPr>
          <w:rFonts w:ascii="Times New Roman" w:hAnsi="Times New Roman" w:cs="Times New Roman"/>
          <w:b/>
          <w:sz w:val="28"/>
          <w:szCs w:val="28"/>
        </w:rPr>
      </w:pPr>
      <w:r>
        <w:rPr>
          <w:rFonts w:cs="Times New Roman" w:ascii="Times New Roman" w:hAnsi="Times New Roman"/>
          <w:b/>
          <w:sz w:val="28"/>
          <w:szCs w:val="28"/>
        </w:rPr>
        <w:t>Вид на урока:</w:t>
      </w:r>
      <w:r>
        <w:rPr>
          <w:rFonts w:cs="Times New Roman" w:ascii="Times New Roman" w:hAnsi="Times New Roman"/>
          <w:sz w:val="28"/>
          <w:szCs w:val="28"/>
        </w:rPr>
        <w:t xml:space="preserve"> нови знания;</w:t>
      </w:r>
    </w:p>
    <w:p>
      <w:pPr>
        <w:pStyle w:val="Normal"/>
        <w:jc w:val="both"/>
        <w:rPr>
          <w:rFonts w:ascii="Times New Roman" w:hAnsi="Times New Roman" w:cs="Times New Roman"/>
          <w:b/>
          <w:sz w:val="28"/>
          <w:szCs w:val="28"/>
        </w:rPr>
      </w:pPr>
      <w:r>
        <mc:AlternateContent>
          <mc:Choice Requires="wps">
            <w:drawing>
              <wp:anchor behindDoc="0" distT="0" distB="0" distL="114935" distR="114935" simplePos="0" locked="0" layoutInCell="1" allowOverlap="1" relativeHeight="32">
                <wp:simplePos x="0" y="0"/>
                <wp:positionH relativeFrom="column">
                  <wp:posOffset>4453255</wp:posOffset>
                </wp:positionH>
                <wp:positionV relativeFrom="paragraph">
                  <wp:posOffset>1050290</wp:posOffset>
                </wp:positionV>
                <wp:extent cx="210185" cy="1270"/>
                <wp:effectExtent l="0" t="38100" r="0" b="38100"/>
                <wp:wrapNone/>
                <wp:docPr id="44" name=""/>
                <a:graphic xmlns:a="http://schemas.openxmlformats.org/drawingml/2006/main">
                  <a:graphicData uri="http://schemas.microsoft.com/office/word/2010/wordprocessingShape">
                    <wps:wsp>
                      <wps:cNvCnPr/>
                      <wps:spPr>
                        <a:xfrm>
                          <a:off x="0" y="0"/>
                          <a:ext cx="210600" cy="1800"/>
                        </a:xfrm>
                        <a:prstGeom prst="straightConnector1">
                          <a:avLst/>
                        </a:prstGeom>
                        <a:ln w="9360">
                          <a:solidFill>
                            <a:srgbClr val="000000"/>
                          </a:solidFill>
                          <a:miter/>
                          <a:headEnd len="med" type="triangle" w="med"/>
                          <a:tailEnd len="med" type="triangle" w="med"/>
                        </a:ln>
                      </wps:spPr>
                      <wps:bodyPr/>
                    </wps:wsp>
                  </a:graphicData>
                </a:graphic>
              </wp:anchor>
            </w:drawing>
          </mc:Choice>
          <mc:Fallback>
            <w:pict>
              <v:shape id="shape_0" stroked="t" o:allowincell="f" style="position:absolute;margin-left:350.65pt;margin-top:82.7pt;width:16.55pt;height:0.1pt" type="_x0000_t32">
                <v:stroke color="black" weight="9360" startarrow="block" endarrow="block" startarrowwidth="medium" startarrowlength="medium" endarrowwidth="medium" endarrowlength="medium" joinstyle="miter" endcap="flat"/>
                <v:fill o:detectmouseclick="t" on="false"/>
                <w10:wrap type="none"/>
              </v:shape>
            </w:pict>
          </mc:Fallback>
        </mc:AlternateContent>
      </w:r>
      <w:r>
        <w:rPr>
          <w:rFonts w:cs="Times New Roman" w:ascii="Times New Roman" w:hAnsi="Times New Roman"/>
          <w:b/>
          <w:sz w:val="28"/>
          <w:szCs w:val="28"/>
        </w:rPr>
        <w:t xml:space="preserve">Цели на урока: </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Образователни:</w:t>
      </w:r>
    </w:p>
    <w:p>
      <w:pPr>
        <w:pStyle w:val="Normal"/>
        <w:rPr>
          <w:rFonts w:ascii="Times New Roman" w:hAnsi="Times New Roman" w:cs="Times New Roman"/>
          <w:sz w:val="28"/>
          <w:szCs w:val="28"/>
        </w:rPr>
      </w:pPr>
      <w:r>
        <w:rPr>
          <w:rFonts w:cs="Times New Roman" w:ascii="Times New Roman" w:hAnsi="Times New Roman"/>
          <w:sz w:val="28"/>
          <w:szCs w:val="28"/>
        </w:rPr>
        <w:t>Разясняване на функциите на семейството, ролите в него;</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Възпитателни:</w:t>
      </w:r>
    </w:p>
    <w:p>
      <w:pPr>
        <w:pStyle w:val="Normal"/>
        <w:rPr>
          <w:rFonts w:ascii="Times New Roman" w:hAnsi="Times New Roman" w:cs="Times New Roman"/>
          <w:sz w:val="28"/>
          <w:szCs w:val="28"/>
        </w:rPr>
      </w:pPr>
      <w:r>
        <w:rPr>
          <w:rFonts w:cs="Times New Roman" w:ascii="Times New Roman" w:hAnsi="Times New Roman"/>
          <w:sz w:val="28"/>
          <w:szCs w:val="28"/>
        </w:rPr>
        <w:t>Провокиране у учениците на размисъл върху основните семейни ценности и конкретизиране на родителската роля;</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Развиващи:</w:t>
      </w:r>
    </w:p>
    <w:p>
      <w:pPr>
        <w:pStyle w:val="Normal"/>
        <w:jc w:val="both"/>
        <w:rPr>
          <w:rFonts w:ascii="Times New Roman" w:hAnsi="Times New Roman" w:cs="Times New Roman"/>
          <w:sz w:val="28"/>
          <w:szCs w:val="28"/>
        </w:rPr>
      </w:pPr>
      <w:r>
        <w:rPr>
          <w:rFonts w:cs="Times New Roman" w:ascii="Times New Roman" w:hAnsi="Times New Roman"/>
          <w:sz w:val="28"/>
          <w:szCs w:val="28"/>
        </w:rPr>
        <w:t>Съзнаване и осмисляне на общуването дете- родител.</w:t>
      </w:r>
    </w:p>
    <w:p>
      <w:pPr>
        <w:pStyle w:val="Normal"/>
        <w:rPr>
          <w:rFonts w:ascii="Times New Roman" w:hAnsi="Times New Roman" w:cs="Times New Roman"/>
          <w:b/>
          <w:sz w:val="28"/>
          <w:szCs w:val="28"/>
        </w:rPr>
      </w:pPr>
      <w:r>
        <w:rPr>
          <w:rFonts w:cs="Times New Roman" w:ascii="Times New Roman" w:hAnsi="Times New Roman"/>
          <w:b/>
          <w:sz w:val="28"/>
          <w:szCs w:val="28"/>
        </w:rPr>
        <w:t xml:space="preserve">Задачи на урока:                   </w:t>
      </w:r>
      <w:r>
        <w:rPr>
          <w:rFonts w:cs="Times New Roman" w:ascii="Times New Roman" w:hAnsi="Times New Roman"/>
          <w:b/>
          <w:i/>
          <w:sz w:val="28"/>
          <w:szCs w:val="28"/>
          <w:u w:val="single"/>
        </w:rPr>
        <w:t>Образователни:</w:t>
      </w:r>
    </w:p>
    <w:p>
      <w:pPr>
        <w:pStyle w:val="Normal"/>
        <w:rPr>
          <w:rFonts w:ascii="Times New Roman" w:hAnsi="Times New Roman" w:cs="Times New Roman"/>
          <w:sz w:val="28"/>
          <w:szCs w:val="28"/>
        </w:rPr>
      </w:pPr>
      <w:r>
        <w:rPr>
          <w:rFonts w:cs="Times New Roman" w:ascii="Times New Roman" w:hAnsi="Times New Roman"/>
          <w:sz w:val="28"/>
          <w:szCs w:val="28"/>
        </w:rPr>
        <w:t>Да се формират умения за различаване на различните типове на родителско поведение;</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Възпитателни:</w:t>
      </w:r>
    </w:p>
    <w:p>
      <w:pPr>
        <w:pStyle w:val="Normal"/>
        <w:rPr>
          <w:rFonts w:ascii="Times New Roman" w:hAnsi="Times New Roman" w:cs="Times New Roman"/>
          <w:sz w:val="28"/>
          <w:szCs w:val="28"/>
        </w:rPr>
      </w:pPr>
      <w:r>
        <w:rPr>
          <w:rFonts w:cs="Times New Roman" w:ascii="Times New Roman" w:hAnsi="Times New Roman"/>
          <w:sz w:val="28"/>
          <w:szCs w:val="28"/>
        </w:rPr>
        <w:t>Да се формират умения за успешно справяне с конфликти възникнали в семейството, между родител и дете;</w:t>
      </w:r>
    </w:p>
    <w:p>
      <w:pPr>
        <w:pStyle w:val="Normal"/>
        <w:jc w:val="center"/>
        <w:rPr>
          <w:rFonts w:ascii="Times New Roman" w:hAnsi="Times New Roman" w:cs="Times New Roman"/>
          <w:b/>
          <w:i/>
          <w:i/>
          <w:sz w:val="28"/>
          <w:szCs w:val="28"/>
          <w:u w:val="single"/>
        </w:rPr>
      </w:pPr>
      <w:r>
        <w:rPr>
          <w:rFonts w:cs="Times New Roman" w:ascii="Times New Roman" w:hAnsi="Times New Roman"/>
          <w:b/>
          <w:i/>
          <w:sz w:val="28"/>
          <w:szCs w:val="28"/>
          <w:u w:val="single"/>
        </w:rPr>
        <w:t>Развиващи:</w:t>
      </w:r>
    </w:p>
    <w:p>
      <w:pPr>
        <w:pStyle w:val="Normal"/>
        <w:rPr>
          <w:rFonts w:ascii="Times New Roman" w:hAnsi="Times New Roman" w:cs="Times New Roman"/>
          <w:sz w:val="28"/>
          <w:szCs w:val="28"/>
        </w:rPr>
      </w:pPr>
      <w:r>
        <w:rPr>
          <w:rFonts w:cs="Times New Roman" w:ascii="Times New Roman" w:hAnsi="Times New Roman"/>
          <w:sz w:val="28"/>
          <w:szCs w:val="28"/>
        </w:rPr>
        <w:t>Да се осъзнае важността на семейните отношения върху детската психика и развитие;</w:t>
      </w:r>
    </w:p>
    <w:p>
      <w:pPr>
        <w:pStyle w:val="Normal"/>
        <w:jc w:val="both"/>
        <w:rPr>
          <w:rFonts w:ascii="Times New Roman" w:hAnsi="Times New Roman" w:cs="Times New Roman"/>
          <w:sz w:val="28"/>
          <w:szCs w:val="28"/>
        </w:rPr>
      </w:pPr>
      <w:r>
        <w:rPr>
          <w:rFonts w:cs="Times New Roman" w:ascii="Times New Roman" w:hAnsi="Times New Roman"/>
          <w:b/>
          <w:sz w:val="28"/>
          <w:szCs w:val="28"/>
        </w:rPr>
        <w:t>Основни методи:</w:t>
      </w:r>
      <w:r>
        <w:rPr>
          <w:rFonts w:cs="Times New Roman" w:ascii="Times New Roman" w:hAnsi="Times New Roman"/>
          <w:sz w:val="28"/>
          <w:szCs w:val="28"/>
        </w:rPr>
        <w:t xml:space="preserve"> лекция, дискусия, игрова задача;</w:t>
      </w:r>
    </w:p>
    <w:p>
      <w:pPr>
        <w:pStyle w:val="Normal"/>
        <w:jc w:val="both"/>
        <w:rPr/>
      </w:pPr>
      <w:r>
        <w:rPr>
          <w:rFonts w:cs="Times New Roman" w:ascii="Times New Roman" w:hAnsi="Times New Roman"/>
          <w:b/>
          <w:sz w:val="28"/>
          <w:szCs w:val="28"/>
        </w:rPr>
        <w:t xml:space="preserve">Учебно време: </w:t>
      </w:r>
      <w:r>
        <w:rPr>
          <w:rFonts w:cs="Times New Roman" w:ascii="Times New Roman" w:hAnsi="Times New Roman"/>
          <w:sz w:val="28"/>
          <w:szCs w:val="28"/>
        </w:rPr>
        <w:t>един учебен час</w:t>
      </w:r>
    </w:p>
    <w:p>
      <w:pPr>
        <w:pStyle w:val="Normal"/>
        <w:jc w:val="both"/>
        <w:rPr/>
      </w:pPr>
      <w:r>
        <w:rPr/>
        <w:t>Примерен модел на план-схема на учебната информация.</w:t>
      </w:r>
    </w:p>
    <w:tbl>
      <w:tblPr>
        <w:tblW w:w="6870" w:type="dxa"/>
        <w:jc w:val="left"/>
        <w:tblInd w:w="968" w:type="dxa"/>
        <w:tblLayout w:type="fixed"/>
        <w:tblCellMar>
          <w:top w:w="0" w:type="dxa"/>
          <w:left w:w="70" w:type="dxa"/>
          <w:bottom w:w="0" w:type="dxa"/>
          <w:right w:w="70" w:type="dxa"/>
        </w:tblCellMar>
      </w:tblPr>
      <w:tblGrid>
        <w:gridCol w:w="1800"/>
        <w:gridCol w:w="555"/>
        <w:gridCol w:w="2115"/>
        <w:gridCol w:w="405"/>
        <w:gridCol w:w="1995"/>
      </w:tblGrid>
      <w:tr>
        <w:trPr>
          <w:trHeight w:val="893" w:hRule="atLeast"/>
        </w:trPr>
        <w:tc>
          <w:tcPr>
            <w:tcW w:w="1800" w:type="dxa"/>
            <w:tcBorders>
              <w:top w:val="single" w:sz="4" w:space="0" w:color="000000"/>
              <w:left w:val="single" w:sz="4" w:space="0" w:color="000000"/>
              <w:bottom w:val="single" w:sz="4" w:space="0" w:color="000000"/>
              <w:right w:val="single" w:sz="4" w:space="0" w:color="000000"/>
            </w:tcBorders>
          </w:tcPr>
          <w:p>
            <w:pPr>
              <w:pStyle w:val="Normal"/>
              <w:spacing w:before="0" w:after="200"/>
              <w:jc w:val="center"/>
              <w:rPr>
                <w:rFonts w:ascii="Times New Roman" w:hAnsi="Times New Roman" w:cs="Times New Roman"/>
                <w:b/>
                <w:sz w:val="28"/>
                <w:szCs w:val="28"/>
              </w:rPr>
            </w:pPr>
            <w:r>
              <w:drawing>
                <wp:anchor behindDoc="1" distT="0" distB="0" distL="114935" distR="114935" simplePos="0" locked="0" layoutInCell="1" allowOverlap="1" relativeHeight="30">
                  <wp:simplePos x="0" y="0"/>
                  <wp:positionH relativeFrom="column">
                    <wp:posOffset>622300</wp:posOffset>
                  </wp:positionH>
                  <wp:positionV relativeFrom="paragraph">
                    <wp:posOffset>-10160</wp:posOffset>
                  </wp:positionV>
                  <wp:extent cx="2857500" cy="2857500"/>
                  <wp:effectExtent l="0" t="0" r="0" b="0"/>
                  <wp:wrapNone/>
                  <wp:docPr id="45"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2" descr=""/>
                          <pic:cNvPicPr>
                            <a:picLocks noChangeAspect="1" noChangeArrowheads="1"/>
                          </pic:cNvPicPr>
                        </pic:nvPicPr>
                        <pic:blipFill>
                          <a:blip r:embed="rId14"/>
                          <a:srcRect l="-13" t="-13" r="-13" b="-13"/>
                          <a:stretch>
                            <a:fillRect/>
                          </a:stretch>
                        </pic:blipFill>
                        <pic:spPr bwMode="auto">
                          <a:xfrm>
                            <a:off x="0" y="0"/>
                            <a:ext cx="2857500" cy="2857500"/>
                          </a:xfrm>
                          <a:prstGeom prst="rect">
                            <a:avLst/>
                          </a:prstGeom>
                        </pic:spPr>
                      </pic:pic>
                    </a:graphicData>
                  </a:graphic>
                </wp:anchor>
              </w:drawing>
              <mc:AlternateContent>
                <mc:Choice Requires="wps">
                  <w:drawing>
                    <wp:anchor behindDoc="0" distT="0" distB="0" distL="114935" distR="114935" simplePos="0" locked="0" layoutInCell="1" allowOverlap="1" relativeHeight="48">
                      <wp:simplePos x="0" y="0"/>
                      <wp:positionH relativeFrom="column">
                        <wp:posOffset>257175</wp:posOffset>
                      </wp:positionH>
                      <wp:positionV relativeFrom="paragraph">
                        <wp:posOffset>563245</wp:posOffset>
                      </wp:positionV>
                      <wp:extent cx="10160" cy="343535"/>
                      <wp:effectExtent l="30480" t="635" r="36195" b="0"/>
                      <wp:wrapNone/>
                      <wp:docPr id="46" name=""/>
                      <a:graphic xmlns:a="http://schemas.openxmlformats.org/drawingml/2006/main">
                        <a:graphicData uri="http://schemas.microsoft.com/office/word/2010/wordprocessingShape">
                          <wps:wsp>
                            <wps:cNvCnPr/>
                            <wps:spPr>
                              <a:xfrm>
                                <a:off x="0" y="0"/>
                                <a:ext cx="10800" cy="343800"/>
                              </a:xfrm>
                              <a:prstGeom prst="straightConnector1">
                                <a:avLst/>
                              </a:prstGeom>
                              <a:ln w="9360">
                                <a:solidFill>
                                  <a:srgbClr val="000000"/>
                                </a:solidFill>
                                <a:miter/>
                                <a:tailEnd len="med" type="triangle" w="med"/>
                              </a:ln>
                            </wps:spPr>
                            <wps:bodyPr/>
                          </wps:wsp>
                        </a:graphicData>
                      </a:graphic>
                    </wp:anchor>
                  </w:drawing>
                </mc:Choice>
                <mc:Fallback>
                  <w:pict>
                    <v:shape id="shape_0" stroked="t" o:allowincell="t" style="position:absolute;margin-left:20.25pt;margin-top:44.35pt;width:0.8pt;height:27pt" type="_x0000_t32">
                      <v:stroke color="black" weight="9360" endarrow="block" endarrowwidth="medium" endarrowlength="medium" joinstyle="miter" endcap="flat"/>
                      <v:fill o:detectmouseclick="t" on="false"/>
                      <w10:wrap type="none"/>
                    </v:shape>
                  </w:pict>
                </mc:Fallback>
              </mc:AlternateContent>
              <mc:AlternateContent>
                <mc:Choice Requires="wps">
                  <w:drawing>
                    <wp:anchor behindDoc="0" distT="0" distB="0" distL="114935" distR="114935" simplePos="0" locked="0" layoutInCell="1" allowOverlap="1" relativeHeight="49">
                      <wp:simplePos x="0" y="0"/>
                      <wp:positionH relativeFrom="column">
                        <wp:posOffset>622300</wp:posOffset>
                      </wp:positionH>
                      <wp:positionV relativeFrom="paragraph">
                        <wp:posOffset>563245</wp:posOffset>
                      </wp:positionV>
                      <wp:extent cx="1270" cy="343535"/>
                      <wp:effectExtent l="37465" t="0" r="38100" b="635"/>
                      <wp:wrapNone/>
                      <wp:docPr id="47" name=""/>
                      <a:graphic xmlns:a="http://schemas.openxmlformats.org/drawingml/2006/main">
                        <a:graphicData uri="http://schemas.microsoft.com/office/word/2010/wordprocessingShape">
                          <wps:wsp>
                            <wps:cNvCnPr/>
                            <wps:spPr>
                              <a:xfrm flipV="1">
                                <a:off x="0" y="0"/>
                                <a:ext cx="1440" cy="343800"/>
                              </a:xfrm>
                              <a:prstGeom prst="straightConnector1">
                                <a:avLst/>
                              </a:prstGeom>
                              <a:ln w="9360">
                                <a:solidFill>
                                  <a:srgbClr val="000000"/>
                                </a:solidFill>
                                <a:miter/>
                                <a:tailEnd len="med" type="triangle" w="med"/>
                              </a:ln>
                            </wps:spPr>
                            <wps:bodyPr/>
                          </wps:wsp>
                        </a:graphicData>
                      </a:graphic>
                    </wp:anchor>
                  </w:drawing>
                </mc:Choice>
                <mc:Fallback>
                  <w:pict>
                    <v:shape id="shape_0" stroked="t" o:allowincell="t" style="position:absolute;margin-left:49pt;margin-top:44.35pt;width:0.05pt;height:26.95pt;flip:y" type="_x0000_t32">
                      <v:stroke color="black" weight="9360" endarrow="block" endarrowwidth="medium" endarrowlength="medium" joinstyle="miter" endcap="flat"/>
                      <v:fill o:detectmouseclick="t" on="false"/>
                      <w10:wrap type="none"/>
                    </v:shape>
                  </w:pict>
                </mc:Fallback>
              </mc:AlternateContent>
            </w:r>
            <w:r>
              <w:rPr>
                <w:rFonts w:cs="Times New Roman" w:ascii="Times New Roman" w:hAnsi="Times New Roman"/>
                <w:b/>
                <w:sz w:val="28"/>
                <w:szCs w:val="28"/>
              </w:rPr>
              <w:t>Семейна среда</w:t>
            </w:r>
          </w:p>
        </w:tc>
        <w:tc>
          <w:tcPr>
            <w:tcW w:w="555" w:type="dxa"/>
            <w:tcBorders>
              <w:left w:val="single" w:sz="4" w:space="0" w:color="000000"/>
              <w:right w:val="single" w:sz="4" w:space="0" w:color="000000"/>
            </w:tcBorders>
          </w:tcPr>
          <w:p>
            <w:pPr>
              <w:pStyle w:val="Normal"/>
              <w:snapToGrid w:val="false"/>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mc:AlternateContent>
                <mc:Choice Requires="wps">
                  <w:drawing>
                    <wp:anchor behindDoc="0" distT="0" distB="0" distL="114935" distR="114935" simplePos="0" locked="0" layoutInCell="1" allowOverlap="1" relativeHeight="51">
                      <wp:simplePos x="0" y="0"/>
                      <wp:positionH relativeFrom="column">
                        <wp:posOffset>-44450</wp:posOffset>
                      </wp:positionH>
                      <wp:positionV relativeFrom="paragraph">
                        <wp:posOffset>448945</wp:posOffset>
                      </wp:positionV>
                      <wp:extent cx="353060" cy="10160"/>
                      <wp:effectExtent l="0" t="36195" r="0" b="36195"/>
                      <wp:wrapNone/>
                      <wp:docPr id="48" name=""/>
                      <a:graphic xmlns:a="http://schemas.openxmlformats.org/drawingml/2006/main">
                        <a:graphicData uri="http://schemas.microsoft.com/office/word/2010/wordprocessingShape">
                          <wps:wsp>
                            <wps:cNvCnPr/>
                            <wps:spPr>
                              <a:xfrm flipV="1">
                                <a:off x="0" y="0"/>
                                <a:ext cx="353160" cy="10440"/>
                              </a:xfrm>
                              <a:prstGeom prst="straightConnector1">
                                <a:avLst/>
                              </a:prstGeom>
                              <a:ln w="9360">
                                <a:solidFill>
                                  <a:srgbClr val="000000"/>
                                </a:solidFill>
                                <a:miter/>
                                <a:headEnd len="med" type="triangle" w="med"/>
                                <a:tailEnd len="med" type="triangle" w="med"/>
                              </a:ln>
                            </wps:spPr>
                            <wps:bodyPr/>
                          </wps:wsp>
                        </a:graphicData>
                      </a:graphic>
                    </wp:anchor>
                  </w:drawing>
                </mc:Choice>
                <mc:Fallback>
                  <w:pict>
                    <v:shape id="shape_0" stroked="t" o:allowincell="t" style="position:absolute;margin-left:-3.5pt;margin-top:35.35pt;width:27.75pt;height:0.7pt;flip:y" type="_x0000_t32">
                      <v:stroke color="black" weight="9360" startarrow="block" endarrow="block" startarrowwidth="medium" startarrowlength="medium" endarrowwidth="medium" endarrowlength="medium" joinstyle="miter" endcap="flat"/>
                      <v:fill o:detectmouseclick="t" on="false"/>
                      <w10:wrap type="none"/>
                    </v:shape>
                  </w:pict>
                </mc:Fallback>
              </mc:AlternateContent>
            </w:r>
          </w:p>
        </w:tc>
        <w:tc>
          <w:tcPr>
            <w:tcW w:w="211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b/>
                <w:sz w:val="28"/>
                <w:szCs w:val="28"/>
              </w:rPr>
            </w:pPr>
            <w:r>
              <mc:AlternateContent>
                <mc:Choice Requires="wps">
                  <w:drawing>
                    <wp:anchor behindDoc="0" distT="0" distB="0" distL="114935" distR="114935" simplePos="0" locked="0" layoutInCell="1" allowOverlap="1" relativeHeight="50">
                      <wp:simplePos x="0" y="0"/>
                      <wp:positionH relativeFrom="column">
                        <wp:posOffset>622300</wp:posOffset>
                      </wp:positionH>
                      <wp:positionV relativeFrom="paragraph">
                        <wp:posOffset>563245</wp:posOffset>
                      </wp:positionV>
                      <wp:extent cx="1270" cy="391160"/>
                      <wp:effectExtent l="37465" t="635" r="38100" b="0"/>
                      <wp:wrapNone/>
                      <wp:docPr id="49" name=""/>
                      <a:graphic xmlns:a="http://schemas.openxmlformats.org/drawingml/2006/main">
                        <a:graphicData uri="http://schemas.microsoft.com/office/word/2010/wordprocessingShape">
                          <wps:wsp>
                            <wps:cNvCnPr/>
                            <wps:spPr>
                              <a:xfrm>
                                <a:off x="0" y="0"/>
                                <a:ext cx="1440" cy="391320"/>
                              </a:xfrm>
                              <a:prstGeom prst="straightConnector1">
                                <a:avLst/>
                              </a:prstGeom>
                              <a:ln w="9360">
                                <a:solidFill>
                                  <a:srgbClr val="000000"/>
                                </a:solidFill>
                                <a:miter/>
                                <a:tailEnd len="med" type="triangle" w="med"/>
                              </a:ln>
                            </wps:spPr>
                            <wps:bodyPr/>
                          </wps:wsp>
                        </a:graphicData>
                      </a:graphic>
                    </wp:anchor>
                  </w:drawing>
                </mc:Choice>
                <mc:Fallback>
                  <w:pict>
                    <v:shape id="shape_0" stroked="t" o:allowincell="t" style="position:absolute;margin-left:49pt;margin-top:44.35pt;width:0.05pt;height:30.75pt" type="_x0000_t32">
                      <v:stroke color="black" weight="9360" endarrow="block" endarrowwidth="medium" endarrowlength="medium" joinstyle="miter" endcap="flat"/>
                      <v:fill o:detectmouseclick="t" on="false"/>
                      <w10:wrap type="none"/>
                    </v:shape>
                  </w:pict>
                </mc:Fallback>
              </mc:AlternateContent>
            </w:r>
            <w:r>
              <w:rPr>
                <w:rFonts w:cs="Times New Roman" w:ascii="Times New Roman" w:hAnsi="Times New Roman"/>
                <w:b/>
                <w:sz w:val="28"/>
                <w:szCs w:val="28"/>
              </w:rPr>
              <w:t>Родители</w:t>
            </w:r>
          </w:p>
        </w:tc>
        <w:tc>
          <w:tcPr>
            <w:tcW w:w="405" w:type="dxa"/>
            <w:tcBorders>
              <w:left w:val="single" w:sz="4" w:space="0" w:color="000000"/>
              <w:right w:val="single" w:sz="4" w:space="0" w:color="000000"/>
            </w:tcBorders>
          </w:tcPr>
          <w:p>
            <w:pPr>
              <w:pStyle w:val="Normal"/>
              <w:snapToGrid w:val="false"/>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mc:AlternateContent>
                <mc:Choice Requires="wps">
                  <w:drawing>
                    <wp:anchor behindDoc="0" distT="0" distB="0" distL="114935" distR="114935" simplePos="0" locked="0" layoutInCell="1" allowOverlap="1" relativeHeight="52">
                      <wp:simplePos x="0" y="0"/>
                      <wp:positionH relativeFrom="column">
                        <wp:posOffset>-44450</wp:posOffset>
                      </wp:positionH>
                      <wp:positionV relativeFrom="paragraph">
                        <wp:posOffset>448945</wp:posOffset>
                      </wp:positionV>
                      <wp:extent cx="266700" cy="1270"/>
                      <wp:effectExtent l="0" t="38100" r="0" b="38100"/>
                      <wp:wrapNone/>
                      <wp:docPr id="50" name=""/>
                      <a:graphic xmlns:a="http://schemas.openxmlformats.org/drawingml/2006/main">
                        <a:graphicData uri="http://schemas.microsoft.com/office/word/2010/wordprocessingShape">
                          <wps:wsp>
                            <wps:cNvCnPr/>
                            <wps:spPr>
                              <a:xfrm>
                                <a:off x="0" y="0"/>
                                <a:ext cx="266760" cy="1800"/>
                              </a:xfrm>
                              <a:prstGeom prst="straightConnector1">
                                <a:avLst/>
                              </a:prstGeom>
                              <a:ln w="9360">
                                <a:solidFill>
                                  <a:srgbClr val="000000"/>
                                </a:solidFill>
                                <a:miter/>
                                <a:headEnd len="med" type="triangle" w="med"/>
                                <a:tailEnd len="med" type="triangle" w="med"/>
                              </a:ln>
                            </wps:spPr>
                            <wps:bodyPr/>
                          </wps:wsp>
                        </a:graphicData>
                      </a:graphic>
                    </wp:anchor>
                  </w:drawing>
                </mc:Choice>
                <mc:Fallback>
                  <w:pict>
                    <v:shape id="shape_0" stroked="t" o:allowincell="t" style="position:absolute;margin-left:-3.5pt;margin-top:35.35pt;width:20.95pt;height:0.1pt" type="_x0000_t32">
                      <v:stroke color="black" weight="9360" startarrow="block" endarrow="block" startarrowwidth="medium" startarrowlength="medium" endarrowwidth="medium" endarrowlength="medium" joinstyle="miter" endcap="flat"/>
                      <v:fill o:detectmouseclick="t" on="false"/>
                      <w10:wrap type="none"/>
                    </v:shape>
                  </w:pict>
                </mc:Fallback>
              </mc:AlternateContent>
            </w:r>
          </w:p>
        </w:tc>
        <w:tc>
          <w:tcPr>
            <w:tcW w:w="199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Деца</w:t>
            </w:r>
          </w:p>
        </w:tc>
      </w:tr>
    </w:tbl>
    <w:tbl>
      <w:tblPr>
        <w:tblpPr w:vertAnchor="text" w:horzAnchor="page" w:leftFromText="141" w:rightFromText="141" w:tblpX="2381" w:tblpY="433"/>
        <w:tblW w:w="4688" w:type="dxa"/>
        <w:jc w:val="left"/>
        <w:tblInd w:w="70" w:type="dxa"/>
        <w:tblLayout w:type="fixed"/>
        <w:tblCellMar>
          <w:top w:w="0" w:type="dxa"/>
          <w:left w:w="70" w:type="dxa"/>
          <w:bottom w:w="0" w:type="dxa"/>
          <w:right w:w="70" w:type="dxa"/>
        </w:tblCellMar>
      </w:tblPr>
      <w:tblGrid>
        <w:gridCol w:w="1958"/>
        <w:gridCol w:w="585"/>
        <w:gridCol w:w="2145"/>
      </w:tblGrid>
      <w:tr>
        <w:trPr>
          <w:trHeight w:val="1127" w:hRule="atLeast"/>
        </w:trPr>
        <w:tc>
          <w:tcPr>
            <w:tcW w:w="1958" w:type="dxa"/>
            <w:tcBorders>
              <w:top w:val="single" w:sz="4" w:space="0" w:color="000000"/>
              <w:left w:val="single" w:sz="4" w:space="0" w:color="000000"/>
              <w:bottom w:val="single" w:sz="4" w:space="0" w:color="000000"/>
              <w:right w:val="single" w:sz="4" w:space="0" w:color="000000"/>
            </w:tcBorders>
          </w:tcPr>
          <w:p>
            <w:pPr>
              <w:pStyle w:val="Normal"/>
              <w:spacing w:before="0" w:after="200"/>
              <w:ind w:left="52" w:right="0"/>
              <w:jc w:val="center"/>
              <w:rPr>
                <w:rFonts w:ascii="Times New Roman" w:hAnsi="Times New Roman" w:cs="Times New Roman"/>
                <w:b/>
                <w:sz w:val="28"/>
                <w:szCs w:val="28"/>
              </w:rPr>
            </w:pPr>
            <w:r>
              <w:rPr>
                <w:rFonts w:cs="Times New Roman" w:ascii="Times New Roman" w:hAnsi="Times New Roman"/>
                <w:b/>
                <w:sz w:val="28"/>
                <w:szCs w:val="28"/>
              </w:rPr>
              <w:t>Наследствени фактори</w:t>
            </w:r>
          </w:p>
        </w:tc>
        <w:tc>
          <w:tcPr>
            <w:tcW w:w="585" w:type="dxa"/>
            <w:tcBorders>
              <w:left w:val="single" w:sz="4" w:space="0" w:color="000000"/>
              <w:right w:val="single" w:sz="4" w:space="0" w:color="000000"/>
            </w:tcBorders>
          </w:tcPr>
          <w:p>
            <w:pPr>
              <w:pStyle w:val="Normal"/>
              <w:snapToGrid w:val="false"/>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tc>
        <w:tc>
          <w:tcPr>
            <w:tcW w:w="21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Типология на възпитателния стил</w:t>
            </w:r>
          </w:p>
        </w:tc>
      </w:tr>
    </w:tbl>
    <w:p>
      <w:pPr>
        <w:pStyle w:val="Normal"/>
        <w:jc w:val="center"/>
        <w:rPr>
          <w:rFonts w:ascii="Times New Roman" w:hAnsi="Times New Roman" w:cs="Times New Roman"/>
          <w:b/>
          <w:sz w:val="28"/>
          <w:szCs w:val="28"/>
          <w:lang w:val="en-US"/>
        </w:rPr>
      </w:pPr>
      <w:r>
        <w:rPr>
          <w:rFonts w:cs="Times New Roman" w:ascii="Times New Roman" w:hAnsi="Times New Roman"/>
          <w:b/>
          <w:sz w:val="28"/>
          <w:szCs w:val="28"/>
          <w:lang w:val="en-US"/>
        </w:rPr>
      </w:r>
    </w:p>
    <w:p>
      <w:pPr>
        <w:pStyle w:val="Normal"/>
        <w:jc w:val="center"/>
        <w:rPr>
          <w:rFonts w:ascii="Times New Roman" w:hAnsi="Times New Roman" w:cs="Times New Roman"/>
          <w:b/>
          <w:sz w:val="28"/>
          <w:szCs w:val="28"/>
          <w:lang w:val="en-US"/>
        </w:rPr>
      </w:pPr>
      <w:r>
        <w:rPr>
          <w:rFonts w:cs="Times New Roman" w:ascii="Times New Roman" w:hAnsi="Times New Roman"/>
          <w:b/>
          <w:sz w:val="28"/>
          <w:szCs w:val="28"/>
          <w:lang w:val="en-US"/>
        </w:rPr>
      </w:r>
    </w:p>
    <w:tbl>
      <w:tblPr>
        <w:tblW w:w="2126" w:type="dxa"/>
        <w:jc w:val="left"/>
        <w:tblInd w:w="3478" w:type="dxa"/>
        <w:tblLayout w:type="fixed"/>
        <w:tblCellMar>
          <w:top w:w="0" w:type="dxa"/>
          <w:left w:w="108" w:type="dxa"/>
          <w:bottom w:w="0" w:type="dxa"/>
          <w:right w:w="108" w:type="dxa"/>
        </w:tblCellMar>
      </w:tblPr>
      <w:tblGrid>
        <w:gridCol w:w="2126"/>
      </w:tblGrid>
      <w:tr>
        <w:trPr/>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200"/>
              <w:jc w:val="center"/>
              <w:rPr>
                <w:rFonts w:ascii="Times New Roman" w:hAnsi="Times New Roman" w:cs="Times New Roman"/>
                <w:b/>
                <w:sz w:val="28"/>
                <w:szCs w:val="28"/>
              </w:rPr>
            </w:pPr>
            <w:r>
              <w:rPr>
                <w:rFonts w:cs="Times New Roman" w:ascii="Times New Roman" w:hAnsi="Times New Roman"/>
                <w:b/>
                <w:sz w:val="28"/>
                <w:szCs w:val="28"/>
              </w:rPr>
              <w:t>Авторитарен</w:t>
            </w:r>
          </w:p>
        </w:tc>
      </w:tr>
      <w:tr>
        <w:trPr/>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200"/>
              <w:jc w:val="center"/>
              <w:rPr>
                <w:rFonts w:ascii="Times New Roman" w:hAnsi="Times New Roman" w:cs="Times New Roman"/>
                <w:b/>
                <w:sz w:val="28"/>
                <w:szCs w:val="28"/>
              </w:rPr>
            </w:pPr>
            <w:r>
              <w:rPr>
                <w:rFonts w:cs="Times New Roman" w:ascii="Times New Roman" w:hAnsi="Times New Roman"/>
                <w:b/>
                <w:sz w:val="28"/>
                <w:szCs w:val="28"/>
              </w:rPr>
              <w:t>Авторитетен</w:t>
            </w:r>
          </w:p>
        </w:tc>
      </w:tr>
      <w:tr>
        <w:trPr/>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200"/>
              <w:jc w:val="center"/>
              <w:rPr>
                <w:rFonts w:ascii="Times New Roman" w:hAnsi="Times New Roman" w:cs="Times New Roman"/>
                <w:b/>
                <w:sz w:val="28"/>
                <w:szCs w:val="28"/>
              </w:rPr>
            </w:pPr>
            <w:r>
              <w:rPr>
                <w:rFonts w:cs="Times New Roman" w:ascii="Times New Roman" w:hAnsi="Times New Roman"/>
                <w:b/>
                <w:sz w:val="28"/>
                <w:szCs w:val="28"/>
              </w:rPr>
              <w:t>Опрощаващ</w:t>
            </w:r>
          </w:p>
        </w:tc>
      </w:tr>
      <w:tr>
        <w:trPr/>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200"/>
              <w:jc w:val="center"/>
              <w:rPr>
                <w:rFonts w:ascii="Times New Roman" w:hAnsi="Times New Roman" w:cs="Times New Roman"/>
                <w:b/>
                <w:sz w:val="28"/>
                <w:szCs w:val="28"/>
              </w:rPr>
            </w:pPr>
            <w:r>
              <w:rPr>
                <w:rFonts w:cs="Times New Roman" w:ascii="Times New Roman" w:hAnsi="Times New Roman"/>
                <w:b/>
                <w:sz w:val="28"/>
                <w:szCs w:val="28"/>
              </w:rPr>
              <w:t>Небрежен</w:t>
            </w:r>
          </w:p>
        </w:tc>
      </w:tr>
    </w:tbl>
    <w:p>
      <w:pPr>
        <w:pStyle w:val="Normal"/>
        <w:jc w:val="both"/>
        <w:rPr/>
      </w:pPr>
      <w:r>
        <w:rPr>
          <w:b/>
        </w:rPr>
        <w:drawing>
          <wp:inline distT="0" distB="0" distL="0" distR="0">
            <wp:extent cx="561975" cy="570230"/>
            <wp:effectExtent l="0" t="0" r="0" b="0"/>
            <wp:docPr id="51" name="j02991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j0299125" descr=""/>
                    <pic:cNvPicPr>
                      <a:picLocks noChangeAspect="1" noChangeArrowheads="1"/>
                    </pic:cNvPicPr>
                  </pic:nvPicPr>
                  <pic:blipFill>
                    <a:blip r:embed="rId15"/>
                    <a:srcRect l="-33" t="-20" r="-33" b="-20"/>
                    <a:stretch>
                      <a:fillRect/>
                    </a:stretch>
                  </pic:blipFill>
                  <pic:spPr bwMode="auto">
                    <a:xfrm>
                      <a:off x="0" y="0"/>
                      <a:ext cx="561975" cy="570230"/>
                    </a:xfrm>
                    <a:prstGeom prst="rect">
                      <a:avLst/>
                    </a:prstGeom>
                  </pic:spPr>
                </pic:pic>
              </a:graphicData>
            </a:graphic>
          </wp:inline>
        </w:drawing>
      </w:r>
      <w:r>
        <w:rPr>
          <w:rFonts w:cs="Times New Roman" w:ascii="Times New Roman" w:hAnsi="Times New Roman"/>
          <w:b/>
          <w:sz w:val="28"/>
          <w:szCs w:val="28"/>
        </w:rPr>
        <w:t xml:space="preserve">Ход на урока: </w:t>
      </w:r>
    </w:p>
    <w:p>
      <w:pPr>
        <w:pStyle w:val="Normal"/>
        <w:jc w:val="both"/>
        <w:rPr>
          <w:rFonts w:ascii="Times New Roman" w:hAnsi="Times New Roman" w:cs="Times New Roman"/>
          <w:b/>
          <w:sz w:val="28"/>
          <w:szCs w:val="28"/>
        </w:rPr>
      </w:pPr>
      <w:r>
        <w:rPr>
          <w:rFonts w:cs="Times New Roman" w:ascii="Times New Roman" w:hAnsi="Times New Roman"/>
          <w:b/>
          <w:sz w:val="28"/>
          <w:szCs w:val="28"/>
        </w:rPr>
        <w:t xml:space="preserve">1.Организационен модел:    </w:t>
      </w:r>
    </w:p>
    <w:p>
      <w:pPr>
        <w:pStyle w:val="Normal"/>
        <w:jc w:val="both"/>
        <w:rPr>
          <w:rFonts w:ascii="Times New Roman" w:hAnsi="Times New Roman" w:cs="Times New Roman"/>
          <w:sz w:val="28"/>
          <w:szCs w:val="28"/>
        </w:rPr>
      </w:pPr>
      <w:r>
        <w:rPr>
          <w:rFonts w:cs="Times New Roman" w:ascii="Times New Roman" w:hAnsi="Times New Roman"/>
          <w:sz w:val="28"/>
          <w:szCs w:val="28"/>
        </w:rPr>
        <w:t>Поздрав и проверка на отсъстващите;</w:t>
      </w:r>
    </w:p>
    <w:p>
      <w:pPr>
        <w:pStyle w:val="Normal"/>
        <w:jc w:val="both"/>
        <w:rPr>
          <w:rFonts w:ascii="Times New Roman" w:hAnsi="Times New Roman" w:cs="Times New Roman"/>
          <w:b/>
          <w:sz w:val="28"/>
          <w:szCs w:val="28"/>
        </w:rPr>
      </w:pPr>
      <w:r>
        <w:rPr>
          <w:rFonts w:cs="Times New Roman" w:ascii="Times New Roman" w:hAnsi="Times New Roman"/>
          <w:b/>
          <w:sz w:val="28"/>
          <w:szCs w:val="28"/>
        </w:rPr>
        <w:t>2. Актуализация на знанията:</w:t>
      </w:r>
    </w:p>
    <w:p>
      <w:pPr>
        <w:pStyle w:val="Normal"/>
        <w:jc w:val="both"/>
        <w:rPr>
          <w:rFonts w:ascii="Times New Roman" w:hAnsi="Times New Roman" w:cs="Times New Roman"/>
          <w:sz w:val="28"/>
          <w:szCs w:val="28"/>
        </w:rPr>
      </w:pPr>
      <w:r>
        <w:rPr>
          <w:rFonts w:cs="Times New Roman" w:ascii="Times New Roman" w:hAnsi="Times New Roman"/>
          <w:sz w:val="28"/>
          <w:szCs w:val="28"/>
        </w:rPr>
        <w:t>Може да се започне със задаването на въпроса: „ Според вас, какво най-вече влияе на психиката ни – нашите гени или нашата среда? „ След известно дискусионно време, учениците могат да се насочат към извода на психолозите, като това ще послужи и за преход към темата.</w:t>
      </w:r>
    </w:p>
    <w:p>
      <w:pPr>
        <w:pStyle w:val="Normal"/>
        <w:jc w:val="both"/>
        <w:rPr>
          <w:rFonts w:ascii="Times New Roman" w:hAnsi="Times New Roman" w:cs="Times New Roman"/>
          <w:b/>
          <w:sz w:val="28"/>
          <w:szCs w:val="28"/>
        </w:rPr>
      </w:pPr>
      <w:r>
        <w:rPr>
          <w:rFonts w:cs="Times New Roman" w:ascii="Times New Roman" w:hAnsi="Times New Roman"/>
          <w:b/>
          <w:sz w:val="28"/>
          <w:szCs w:val="28"/>
        </w:rPr>
        <w:t>3. Обявяване на темата / Записване на дъската/</w:t>
      </w:r>
    </w:p>
    <w:p>
      <w:pPr>
        <w:pStyle w:val="Normal"/>
        <w:jc w:val="both"/>
        <w:rPr>
          <w:rFonts w:ascii="Times New Roman" w:hAnsi="Times New Roman" w:cs="Times New Roman"/>
          <w:sz w:val="28"/>
          <w:szCs w:val="28"/>
        </w:rPr>
      </w:pPr>
      <w:r>
        <w:rPr>
          <w:rFonts w:cs="Times New Roman" w:ascii="Times New Roman" w:hAnsi="Times New Roman"/>
          <w:sz w:val="28"/>
          <w:szCs w:val="28"/>
        </w:rPr>
        <w:t>Разяснение на различните типове родителско поведение, наследствените фактори и тяхната значимост.</w:t>
      </w:r>
    </w:p>
    <w:p>
      <w:pPr>
        <w:pStyle w:val="Normal"/>
        <w:jc w:val="both"/>
        <w:rPr/>
      </w:pPr>
      <w:r>
        <w:rPr>
          <w:rFonts w:cs="Times New Roman" w:ascii="Times New Roman" w:hAnsi="Times New Roman"/>
          <w:sz w:val="28"/>
          <w:szCs w:val="28"/>
        </w:rPr>
        <w:t>Говорейки за родителските типове на поведение е възможно някои от учениците да припокрият у своите родители, „комплексиран тип”. Не трябва да се предизвиква чувство на тревожност, като за да се избегне такъв момент трябва да се отбележи, че всичко е относително и  променливо.</w:t>
      </w:r>
    </w:p>
    <w:p>
      <w:pPr>
        <w:pStyle w:val="Normal"/>
        <w:jc w:val="both"/>
        <w:rPr/>
      </w:pPr>
      <w:r>
        <w:rPr>
          <w:rFonts w:cs="Times New Roman" w:ascii="Times New Roman" w:hAnsi="Times New Roman"/>
          <w:b/>
          <w:sz w:val="28"/>
          <w:szCs w:val="28"/>
        </w:rPr>
        <w:t xml:space="preserve">4. Обратна връзка: </w:t>
      </w:r>
      <w:r>
        <w:rPr>
          <w:rFonts w:cs="Times New Roman" w:ascii="Times New Roman" w:hAnsi="Times New Roman"/>
          <w:sz w:val="28"/>
          <w:szCs w:val="28"/>
        </w:rPr>
        <w:t>Въпрос към учениците : „Според вас, лесно ли е да си родител? Считате ли , че ще се справите с бъдещото си родителство? „</w:t>
      </w:r>
    </w:p>
    <w:p>
      <w:pPr>
        <w:pStyle w:val="Normal"/>
        <w:jc w:val="both"/>
        <w:rPr/>
      </w:pPr>
      <w:r>
        <w:rPr>
          <w:rFonts w:cs="Times New Roman" w:ascii="Times New Roman" w:hAnsi="Times New Roman"/>
          <w:sz w:val="28"/>
          <w:szCs w:val="28"/>
        </w:rPr>
        <w:t>-</w:t>
      </w:r>
      <w:r>
        <w:rPr>
          <w:rFonts w:cs="Times New Roman" w:ascii="Times New Roman" w:hAnsi="Times New Roman"/>
          <w:b/>
          <w:sz w:val="28"/>
          <w:szCs w:val="28"/>
        </w:rPr>
        <w:t xml:space="preserve">Ролева игра: </w:t>
      </w:r>
      <w:r>
        <w:rPr>
          <w:rFonts w:cs="Times New Roman" w:ascii="Times New Roman" w:hAnsi="Times New Roman"/>
          <w:sz w:val="28"/>
          <w:szCs w:val="28"/>
        </w:rPr>
        <w:t>Учениците се разделят на групи, като всяка група е въображаемо семейство. Всяко семейство си избира възпитателен стил и го разиграва пред останалите, като  те трябва да отгатнат какъв точно е той.</w:t>
      </w:r>
    </w:p>
    <w:p>
      <w:pPr>
        <w:pStyle w:val="Normal"/>
        <w:jc w:val="both"/>
        <w:rPr>
          <w:rFonts w:ascii="Times New Roman" w:hAnsi="Times New Roman" w:cs="Times New Roman"/>
          <w:sz w:val="28"/>
          <w:szCs w:val="28"/>
        </w:rPr>
      </w:pPr>
      <w:r>
        <w:rPr>
          <w:rFonts w:cs="Times New Roman" w:ascii="Times New Roman" w:hAnsi="Times New Roman"/>
          <w:sz w:val="28"/>
          <w:szCs w:val="28"/>
        </w:rPr>
        <w:t>След играта се дебатира кой възпитателен стил е най-ползотворен и кой биха използвали те в бъдещото си семейство.</w:t>
      </w:r>
    </w:p>
    <w:p>
      <w:pPr>
        <w:pStyle w:val="Normal"/>
        <w:jc w:val="both"/>
        <w:rPr/>
      </w:pPr>
      <w:r>
        <w:rPr>
          <w:rFonts w:cs="Times New Roman" w:ascii="Times New Roman" w:hAnsi="Times New Roman"/>
          <w:b/>
          <w:sz w:val="28"/>
          <w:szCs w:val="28"/>
        </w:rPr>
        <w:t xml:space="preserve">5.Самостоятелна работа: </w:t>
      </w:r>
      <w:r>
        <w:rPr>
          <w:rFonts w:cs="Times New Roman" w:ascii="Times New Roman" w:hAnsi="Times New Roman"/>
          <w:sz w:val="28"/>
          <w:szCs w:val="28"/>
        </w:rPr>
        <w:t>Есе на тема : „ Семейството преди и сега „</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pPr>
      <w:r>
        <w:rPr/>
      </w:r>
    </w:p>
    <w:p>
      <w:pPr>
        <w:pStyle w:val="Normal"/>
        <w:rPr/>
      </w:pPr>
      <w:r>
        <w:rPr/>
      </w:r>
    </w:p>
    <w:p>
      <w:pPr>
        <w:pStyle w:val="Normal"/>
        <w:rPr/>
      </w:pPr>
      <w:r>
        <w:rPr/>
      </w:r>
    </w:p>
    <w:p>
      <w:pPr>
        <w:pStyle w:val="Normal"/>
        <w:jc w:val="center"/>
        <w:rPr>
          <w:rFonts w:ascii="Times New Roman" w:hAnsi="Times New Roman" w:cs="Times New Roman"/>
          <w:sz w:val="32"/>
          <w:szCs w:val="32"/>
        </w:rPr>
      </w:pPr>
      <w:r>
        <w:rPr>
          <w:rFonts w:cs="Times New Roman" w:ascii="Times New Roman" w:hAnsi="Times New Roman"/>
          <w:sz w:val="32"/>
          <w:szCs w:val="32"/>
        </w:rPr>
        <w:t>ВТУ „ Св. Св. Климент Охридски „</w:t>
      </w:r>
    </w:p>
    <w:p>
      <w:pPr>
        <w:pStyle w:val="Normal"/>
        <w:jc w:val="center"/>
        <w:rPr>
          <w:rFonts w:ascii="Times New Roman" w:hAnsi="Times New Roman" w:cs="Times New Roman"/>
          <w:sz w:val="32"/>
          <w:szCs w:val="32"/>
        </w:rPr>
      </w:pPr>
      <w:r>
        <w:rPr>
          <w:rFonts w:cs="Times New Roman" w:ascii="Times New Roman" w:hAnsi="Times New Roman"/>
          <w:sz w:val="32"/>
          <w:szCs w:val="32"/>
        </w:rPr>
      </w:r>
    </w:p>
    <w:p>
      <w:pPr>
        <w:pStyle w:val="Normal"/>
        <w:jc w:val="center"/>
        <w:rPr>
          <w:b/>
          <w:sz w:val="32"/>
          <w:szCs w:val="32"/>
        </w:rPr>
      </w:pPr>
      <w:r>
        <w:rPr>
          <w:b/>
          <w:sz w:val="32"/>
          <w:szCs w:val="32"/>
        </w:rPr>
        <w:drawing>
          <wp:inline distT="0" distB="0" distL="0" distR="0">
            <wp:extent cx="1379220" cy="1351915"/>
            <wp:effectExtent l="0" t="0" r="0" b="0"/>
            <wp:docPr id="52" name="logo"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logo" descr=""/>
                    <pic:cNvPicPr>
                      <a:picLocks noChangeAspect="1" noChangeArrowheads="1"/>
                    </pic:cNvPicPr>
                  </pic:nvPicPr>
                  <pic:blipFill>
                    <a:blip r:embed="rId16"/>
                    <a:srcRect l="-26" t="-27" r="-26" b="-27"/>
                    <a:stretch>
                      <a:fillRect/>
                    </a:stretch>
                  </pic:blipFill>
                  <pic:spPr bwMode="auto">
                    <a:xfrm>
                      <a:off x="0" y="0"/>
                      <a:ext cx="1379220" cy="1351915"/>
                    </a:xfrm>
                    <a:prstGeom prst="rect">
                      <a:avLst/>
                    </a:prstGeom>
                  </pic:spPr>
                </pic:pic>
              </a:graphicData>
            </a:graphic>
          </wp:inline>
        </w:drawing>
      </w:r>
    </w:p>
    <w:p>
      <w:pPr>
        <w:pStyle w:val="Normal"/>
        <w:jc w:val="center"/>
        <w:rPr>
          <w:b/>
          <w:sz w:val="32"/>
          <w:szCs w:val="32"/>
        </w:rPr>
      </w:pPr>
      <w:r>
        <w:rPr>
          <w:b/>
          <w:sz w:val="32"/>
          <w:szCs w:val="32"/>
        </w:rPr>
      </w:r>
    </w:p>
    <w:p>
      <w:pPr>
        <w:pStyle w:val="Normal"/>
        <w:jc w:val="center"/>
        <w:rPr>
          <w:b/>
          <w:sz w:val="32"/>
          <w:szCs w:val="32"/>
        </w:rPr>
      </w:pPr>
      <w:r>
        <w:rPr>
          <w:b/>
          <w:sz w:val="32"/>
          <w:szCs w:val="32"/>
        </w:rPr>
      </w:r>
    </w:p>
    <w:p>
      <w:pPr>
        <w:pStyle w:val="Normal"/>
        <w:jc w:val="center"/>
        <w:rPr>
          <w:rFonts w:ascii="Times New Roman" w:hAnsi="Times New Roman" w:cs="Times New Roman"/>
          <w:b/>
          <w:sz w:val="36"/>
          <w:szCs w:val="36"/>
        </w:rPr>
      </w:pPr>
      <w:r>
        <w:rPr>
          <w:rFonts w:cs="Times New Roman" w:ascii="Times New Roman" w:hAnsi="Times New Roman"/>
          <w:b/>
          <w:sz w:val="36"/>
          <w:szCs w:val="36"/>
        </w:rPr>
        <w:t>МЕТОДИЧЕСКИ РАЗРАБОТКИ</w:t>
      </w:r>
    </w:p>
    <w:p>
      <w:pPr>
        <w:pStyle w:val="Normal"/>
        <w:jc w:val="center"/>
        <w:rPr>
          <w:rFonts w:ascii="Times New Roman" w:hAnsi="Times New Roman" w:cs="Times New Roman"/>
          <w:b/>
          <w:sz w:val="36"/>
          <w:szCs w:val="36"/>
        </w:rPr>
      </w:pPr>
      <w:r>
        <w:rPr>
          <w:rFonts w:cs="Times New Roman" w:ascii="Times New Roman" w:hAnsi="Times New Roman"/>
          <w:b/>
          <w:sz w:val="36"/>
          <w:szCs w:val="36"/>
        </w:rPr>
        <w:t xml:space="preserve">НА </w:t>
      </w:r>
    </w:p>
    <w:p>
      <w:pPr>
        <w:pStyle w:val="Normal"/>
        <w:jc w:val="center"/>
        <w:rPr>
          <w:rFonts w:ascii="Times New Roman" w:hAnsi="Times New Roman" w:cs="Times New Roman"/>
          <w:b/>
          <w:sz w:val="36"/>
          <w:szCs w:val="36"/>
        </w:rPr>
      </w:pPr>
      <w:r>
        <w:rPr>
          <w:rFonts w:cs="Times New Roman" w:ascii="Times New Roman" w:hAnsi="Times New Roman"/>
          <w:b/>
          <w:sz w:val="36"/>
          <w:szCs w:val="36"/>
        </w:rPr>
        <w:t>УРОЦИ ПО ПСИХОЛОГИЯ</w:t>
      </w:r>
    </w:p>
    <w:p>
      <w:pPr>
        <w:pStyle w:val="Normal"/>
        <w:jc w:val="center"/>
        <w:rPr>
          <w:rFonts w:ascii="Times New Roman" w:hAnsi="Times New Roman" w:cs="Times New Roman"/>
          <w:b/>
          <w:sz w:val="32"/>
          <w:szCs w:val="32"/>
        </w:rPr>
      </w:pPr>
      <w:r>
        <w:rPr>
          <w:rFonts w:cs="Times New Roman" w:ascii="Times New Roman" w:hAnsi="Times New Roman"/>
          <w:b/>
          <w:sz w:val="32"/>
          <w:szCs w:val="32"/>
        </w:rPr>
      </w:r>
    </w:p>
    <w:p>
      <w:pPr>
        <w:pStyle w:val="Normal"/>
        <w:rPr>
          <w:rFonts w:ascii="Times New Roman" w:hAnsi="Times New Roman" w:cs="Times New Roman"/>
          <w:sz w:val="32"/>
          <w:szCs w:val="32"/>
        </w:rPr>
      </w:pPr>
      <w:r>
        <w:rPr>
          <w:rFonts w:cs="Times New Roman" w:ascii="Times New Roman" w:hAnsi="Times New Roman"/>
          <w:sz w:val="32"/>
          <w:szCs w:val="32"/>
        </w:rPr>
      </w:r>
    </w:p>
    <w:p>
      <w:pPr>
        <w:pStyle w:val="Normal"/>
        <w:rPr>
          <w:rFonts w:ascii="Times New Roman" w:hAnsi="Times New Roman" w:cs="Times New Roman"/>
          <w:sz w:val="32"/>
          <w:szCs w:val="32"/>
        </w:rPr>
      </w:pPr>
      <w:r>
        <w:rPr>
          <w:rFonts w:cs="Times New Roman" w:ascii="Times New Roman" w:hAnsi="Times New Roman"/>
          <w:sz w:val="32"/>
          <w:szCs w:val="32"/>
        </w:rPr>
      </w:r>
    </w:p>
    <w:p>
      <w:pPr>
        <w:pStyle w:val="Normal"/>
        <w:rPr>
          <w:rFonts w:ascii="Times New Roman" w:hAnsi="Times New Roman" w:cs="Times New Roman"/>
          <w:sz w:val="32"/>
          <w:szCs w:val="32"/>
        </w:rPr>
      </w:pPr>
      <w:r>
        <w:rPr>
          <w:rFonts w:cs="Times New Roman" w:ascii="Times New Roman" w:hAnsi="Times New Roman"/>
          <w:sz w:val="32"/>
          <w:szCs w:val="32"/>
        </w:rPr>
      </w:r>
    </w:p>
    <w:p>
      <w:pPr>
        <w:pStyle w:val="Normal"/>
        <w:rPr>
          <w:rFonts w:ascii="Times New Roman" w:hAnsi="Times New Roman" w:cs="Times New Roman"/>
          <w:sz w:val="32"/>
          <w:szCs w:val="32"/>
        </w:rPr>
      </w:pPr>
      <w:r>
        <w:rPr>
          <w:rFonts w:cs="Times New Roman" w:ascii="Times New Roman" w:hAnsi="Times New Roman"/>
          <w:sz w:val="32"/>
          <w:szCs w:val="32"/>
        </w:rPr>
      </w:r>
    </w:p>
    <w:p>
      <w:pPr>
        <w:pStyle w:val="Normal"/>
        <w:rPr>
          <w:rFonts w:ascii="Times New Roman" w:hAnsi="Times New Roman" w:cs="Times New Roman"/>
          <w:sz w:val="32"/>
          <w:szCs w:val="32"/>
        </w:rPr>
      </w:pPr>
      <w:r>
        <w:rPr>
          <w:rFonts w:cs="Times New Roman" w:ascii="Times New Roman" w:hAnsi="Times New Roman"/>
          <w:sz w:val="32"/>
          <w:szCs w:val="32"/>
        </w:rPr>
        <w:t>Разработил: Виолина Дамянова Дамянова</w:t>
      </w:r>
    </w:p>
    <w:p>
      <w:pPr>
        <w:pStyle w:val="Normal"/>
        <w:rPr>
          <w:rFonts w:ascii="Times New Roman" w:hAnsi="Times New Roman" w:cs="Times New Roman"/>
          <w:sz w:val="32"/>
          <w:szCs w:val="32"/>
        </w:rPr>
      </w:pPr>
      <w:r>
        <w:rPr>
          <w:rFonts w:cs="Times New Roman" w:ascii="Times New Roman" w:hAnsi="Times New Roman"/>
          <w:sz w:val="32"/>
          <w:szCs w:val="32"/>
        </w:rPr>
        <w:t>Факултетен №: 0931</w:t>
      </w:r>
    </w:p>
    <w:p>
      <w:pPr>
        <w:pStyle w:val="Normal"/>
        <w:rPr>
          <w:rFonts w:ascii="Times New Roman" w:hAnsi="Times New Roman" w:cs="Times New Roman"/>
          <w:sz w:val="32"/>
          <w:szCs w:val="32"/>
        </w:rPr>
      </w:pPr>
      <w:r>
        <w:rPr>
          <w:rFonts w:cs="Times New Roman" w:ascii="Times New Roman" w:hAnsi="Times New Roman"/>
          <w:sz w:val="32"/>
          <w:szCs w:val="32"/>
        </w:rPr>
        <w:t>Специалност: Психология</w:t>
      </w:r>
    </w:p>
    <w:p>
      <w:pPr>
        <w:pStyle w:val="Normal"/>
        <w:rPr>
          <w:rFonts w:ascii="Times New Roman" w:hAnsi="Times New Roman" w:cs="Times New Roman"/>
          <w:sz w:val="32"/>
          <w:szCs w:val="32"/>
        </w:rPr>
      </w:pPr>
      <w:r>
        <w:rPr>
          <w:rFonts w:cs="Times New Roman" w:ascii="Times New Roman" w:hAnsi="Times New Roman"/>
          <w:sz w:val="32"/>
          <w:szCs w:val="32"/>
        </w:rPr>
        <w:t>Степен: магистър</w:t>
      </w:r>
    </w:p>
    <w:p>
      <w:pPr>
        <w:pStyle w:val="Normal"/>
        <w:rPr>
          <w:rFonts w:ascii="Times New Roman" w:hAnsi="Times New Roman" w:cs="Times New Roman"/>
          <w:sz w:val="32"/>
          <w:szCs w:val="32"/>
        </w:rPr>
      </w:pPr>
      <w:r>
        <w:rPr>
          <w:rFonts w:cs="Times New Roman" w:ascii="Times New Roman" w:hAnsi="Times New Roman"/>
          <w:sz w:val="32"/>
          <w:szCs w:val="32"/>
        </w:rPr>
      </w:r>
    </w:p>
    <w:p>
      <w:pPr>
        <w:pStyle w:val="Normal"/>
        <w:spacing w:before="0" w:after="200"/>
        <w:rPr>
          <w:rFonts w:ascii="Times New Roman" w:hAnsi="Times New Roman" w:cs="Times New Roman"/>
          <w:sz w:val="32"/>
          <w:szCs w:val="32"/>
        </w:rPr>
      </w:pPr>
      <w:r>
        <w:rPr>
          <w:rFonts w:cs="Times New Roman" w:ascii="Times New Roman" w:hAnsi="Times New Roman"/>
          <w:sz w:val="32"/>
          <w:szCs w:val="32"/>
        </w:rPr>
        <w:t>град: Враца                                                                дата: 23.11.2009г</w:t>
      </w:r>
    </w:p>
    <w:sectPr>
      <w:type w:val="nextPage"/>
      <w:pgSz w:w="11906" w:h="16838"/>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cc"/>
    <w:family w:val="swiss"/>
    <w:pitch w:val="variable"/>
  </w:font>
  <w:font w:name="Times New Roman">
    <w:charset w:val="cc"/>
    <w:family w:val="roman"/>
    <w:pitch w:val="variable"/>
  </w:font>
  <w:font w:name="Courier New">
    <w:charset w:val="cc"/>
    <w:family w:val="modern"/>
    <w:pitch w:val="default"/>
  </w:font>
  <w:font w:name="Wingdings">
    <w:charset w:val="02"/>
    <w:family w:val="auto"/>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spacing w:lineRule="auto" w:line="276" w:before="0" w:after="200"/>
    </w:pPr>
    <w:rPr>
      <w:rFonts w:ascii="Calibri" w:hAnsi="Calibri" w:eastAsia="Calibri" w:cs="Times New Roman"/>
      <w:color w:val="auto"/>
      <w:sz w:val="22"/>
      <w:szCs w:val="22"/>
      <w:lang w:val="bg-BG" w:bidi="ar-SA" w:eastAsia="zh-CN"/>
    </w:rPr>
  </w:style>
  <w:style w:type="character" w:styleId="WW8Num1z0">
    <w:name w:val="WW8Num1z0"/>
    <w:qFormat/>
    <w:rPr/>
  </w:style>
  <w:style w:type="character" w:styleId="WW8Num2z0">
    <w:name w:val="WW8Num2z0"/>
    <w:qFormat/>
    <w:rPr/>
  </w:style>
  <w:style w:type="character" w:styleId="WW8Num3z0">
    <w:name w:val="WW8Num3z0"/>
    <w:qFormat/>
    <w:rPr>
      <w:rFonts w:ascii="Times New Roman" w:hAnsi="Times New Roman" w:eastAsia="Calibri" w:cs="Times New Roman"/>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WW8Num4z0">
    <w:name w:val="WW8Num4z0"/>
    <w:qFormat/>
    <w:rPr/>
  </w:style>
  <w:style w:type="character" w:styleId="WW8Num5z0">
    <w:name w:val="WW8Num5z0"/>
    <w:qFormat/>
    <w:rPr>
      <w:rFonts w:ascii="Times New Roman" w:hAnsi="Times New Roman" w:eastAsia="Calibri" w:cs="Times New Roman"/>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6z0">
    <w:name w:val="WW8Num6z0"/>
    <w:qFormat/>
    <w:rPr>
      <w:rFonts w:ascii="Times New Roman" w:hAnsi="Times New Roman" w:eastAsia="Calibri" w:cs="Times New Roman"/>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WW8Num7z0">
    <w:name w:val="WW8Num7z0"/>
    <w:qFormat/>
    <w:rPr/>
  </w:style>
  <w:style w:type="character" w:styleId="WW8Num8z0">
    <w:name w:val="WW8Num8z0"/>
    <w:qFormat/>
    <w:rPr>
      <w:rFonts w:ascii="Times New Roman" w:hAnsi="Times New Roman" w:eastAsia="Calibri" w:cs="Times New Roman"/>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8z3">
    <w:name w:val="WW8Num8z3"/>
    <w:qFormat/>
    <w:rPr>
      <w:rFonts w:ascii="Symbol" w:hAnsi="Symbol" w:cs="Symbol"/>
    </w:rPr>
  </w:style>
  <w:style w:type="character" w:styleId="WW8Num9z0">
    <w:name w:val="WW8Num9z0"/>
    <w:qFormat/>
    <w:rPr/>
  </w:style>
  <w:style w:type="character" w:styleId="WW8Num10z0">
    <w:name w:val="WW8Num10z0"/>
    <w:qFormat/>
    <w:rPr/>
  </w:style>
  <w:style w:type="character" w:styleId="WW8Num11z0">
    <w:name w:val="WW8Num11z0"/>
    <w:qFormat/>
    <w:rPr/>
  </w:style>
  <w:style w:type="character" w:styleId="WW8Num12z0">
    <w:name w:val="WW8Num12z0"/>
    <w:qFormat/>
    <w:rPr>
      <w:rFonts w:ascii="Times New Roman" w:hAnsi="Times New Roman" w:eastAsia="Calibri" w:cs="Times New Roman"/>
    </w:rPr>
  </w:style>
  <w:style w:type="character" w:styleId="WW8Num12z1">
    <w:name w:val="WW8Num12z1"/>
    <w:qFormat/>
    <w:rPr>
      <w:rFonts w:ascii="Courier New" w:hAnsi="Courier New" w:cs="Courier New"/>
    </w:rPr>
  </w:style>
  <w:style w:type="character" w:styleId="WW8Num12z2">
    <w:name w:val="WW8Num12z2"/>
    <w:qFormat/>
    <w:rPr>
      <w:rFonts w:ascii="Wingdings" w:hAnsi="Wingdings" w:cs="Wingdings"/>
    </w:rPr>
  </w:style>
  <w:style w:type="character" w:styleId="WW8Num12z3">
    <w:name w:val="WW8Num12z3"/>
    <w:qFormat/>
    <w:rPr>
      <w:rFonts w:ascii="Symbol" w:hAnsi="Symbol" w:cs="Symbol"/>
    </w:rPr>
  </w:style>
  <w:style w:type="character" w:styleId="WW8Num13z0">
    <w:name w:val="WW8Num13z0"/>
    <w:qFormat/>
    <w:rPr/>
  </w:style>
  <w:style w:type="character" w:styleId="WW8Num14z0">
    <w:name w:val="WW8Num14z0"/>
    <w:qFormat/>
    <w:rPr>
      <w:rFonts w:ascii="Times New Roman" w:hAnsi="Times New Roman" w:eastAsia="Calibri" w:cs="Times New Roman"/>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4z3">
    <w:name w:val="WW8Num14z3"/>
    <w:qFormat/>
    <w:rPr>
      <w:rFonts w:ascii="Symbol" w:hAnsi="Symbol" w:cs="Symbol"/>
    </w:rPr>
  </w:style>
  <w:style w:type="character" w:styleId="WW8Num15z0">
    <w:name w:val="WW8Num15z0"/>
    <w:qFormat/>
    <w:rPr/>
  </w:style>
  <w:style w:type="character" w:styleId="WW8Num16z0">
    <w:name w:val="WW8Num16z0"/>
    <w:qFormat/>
    <w:rPr/>
  </w:style>
  <w:style w:type="character" w:styleId="DefaultParagraphFont">
    <w:name w:val="Default Paragraph Font"/>
    <w:qFormat/>
    <w:rPr/>
  </w:style>
  <w:style w:type="character" w:styleId="HeaderChar">
    <w:name w:val="Header Char"/>
    <w:basedOn w:val="DefaultParagraphFont"/>
    <w:qFormat/>
    <w:rPr>
      <w:rFonts w:ascii="Calibri" w:hAnsi="Calibri" w:eastAsia="Calibri" w:cs="Times New Roman"/>
    </w:rPr>
  </w:style>
  <w:style w:type="character" w:styleId="FooterChar">
    <w:name w:val="Footer Char"/>
    <w:basedOn w:val="DefaultParagraphFont"/>
    <w:qFormat/>
    <w:rPr>
      <w:sz w:val="22"/>
      <w:szCs w:val="22"/>
    </w:rPr>
  </w:style>
  <w:style w:type="paragraph" w:styleId="Heading">
    <w:name w:val="Heading"/>
    <w:basedOn w:val="Normal"/>
    <w:next w:val="BodyText"/>
    <w:qFormat/>
    <w:pPr>
      <w:keepNext w:val="true"/>
      <w:spacing w:before="240" w:after="120"/>
    </w:pPr>
    <w:rPr>
      <w:rFonts w:ascii="Liberation Sans" w:hAnsi="Liberation Sans" w:eastAsia="Droid Sans Fallback" w:cs="Droid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Header">
    <w:name w:val="Header"/>
    <w:basedOn w:val="Normal"/>
    <w:pPr>
      <w:tabs>
        <w:tab w:val="clear" w:pos="708"/>
        <w:tab w:val="center" w:pos="4536" w:leader="none"/>
        <w:tab w:val="right" w:pos="9072" w:leader="none"/>
      </w:tabs>
    </w:pPr>
    <w:rPr>
      <w:rFonts w:ascii="Calibri" w:hAnsi="Calibri" w:eastAsia="Calibri" w:cs="Times New Roman"/>
    </w:rPr>
  </w:style>
  <w:style w:type="paragraph" w:styleId="Footer">
    <w:name w:val="Footer"/>
    <w:basedOn w:val="Normal"/>
    <w:pPr>
      <w:tabs>
        <w:tab w:val="clear" w:pos="708"/>
        <w:tab w:val="center" w:pos="4536" w:leader="none"/>
        <w:tab w:val="right" w:pos="9072" w:leader="none"/>
      </w:tabs>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2.wmf"/><Relationship Id="rId4" Type="http://schemas.openxmlformats.org/officeDocument/2006/relationships/image" Target="media/image1.wmf"/><Relationship Id="rId5" Type="http://schemas.openxmlformats.org/officeDocument/2006/relationships/image" Target="media/image2.wmf"/><Relationship Id="rId6" Type="http://schemas.openxmlformats.org/officeDocument/2006/relationships/image" Target="media/image1.wmf"/><Relationship Id="rId7" Type="http://schemas.openxmlformats.org/officeDocument/2006/relationships/image" Target="media/image3.jpeg"/><Relationship Id="rId8" Type="http://schemas.openxmlformats.org/officeDocument/2006/relationships/image" Target="media/image2.wmf"/><Relationship Id="rId9" Type="http://schemas.openxmlformats.org/officeDocument/2006/relationships/image" Target="media/image1.wmf"/><Relationship Id="rId10" Type="http://schemas.openxmlformats.org/officeDocument/2006/relationships/image" Target="media/image2.wmf"/><Relationship Id="rId11" Type="http://schemas.openxmlformats.org/officeDocument/2006/relationships/image" Target="media/image1.wmf"/><Relationship Id="rId12" Type="http://schemas.openxmlformats.org/officeDocument/2006/relationships/image" Target="media/image2.wmf"/><Relationship Id="rId13" Type="http://schemas.openxmlformats.org/officeDocument/2006/relationships/image" Target="media/image1.wmf"/><Relationship Id="rId14" Type="http://schemas.openxmlformats.org/officeDocument/2006/relationships/image" Target="media/image4.jpeg"/><Relationship Id="rId15" Type="http://schemas.openxmlformats.org/officeDocument/2006/relationships/image" Target="media/image2.wmf"/><Relationship Id="rId16" Type="http://schemas.openxmlformats.org/officeDocument/2006/relationships/image" Target="media/image5.jpeg"/><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Normal_x0000_</Template>
  <TotalTime>1303</TotalTime>
  <Application>LibreOffice/7.6.4.1$Linux_X86_64 LibreOffice_project/60$Build-1</Application>
  <AppVersion>15.0000</AppVersion>
  <Pages>16</Pages>
  <Words>2097</Words>
  <Characters>11990</Characters>
  <CharactersWithSpaces>14564</CharactersWithSpaces>
  <Paragraphs>279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2009-11-22T18:28:00Z</dcterms:created>
  <dc:creator> </dc:creator>
  <dc:description/>
  <cp:keywords/>
  <dc:language>en-US</dc:language>
  <cp:lastModifiedBy> </cp:lastModifiedBy>
  <dcterms:modified xsi:type="dcterms:W3CDTF">2010-01-23T23:47:00Z</dcterms:modified>
  <cp:revision>190</cp:revision>
  <dc:subject/>
  <dc:title/>
</cp:coreProperties>
</file>